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DEA" w:rsidRPr="00D52842" w:rsidRDefault="00704DEA" w:rsidP="00DD794B">
      <w:pPr>
        <w:pStyle w:val="NoSpacing"/>
        <w:jc w:val="right"/>
        <w:rPr>
          <w:rFonts w:ascii="Times New Roman" w:hAnsi="Times New Roman" w:cs="Times New Roman"/>
          <w:sz w:val="24"/>
          <w:szCs w:val="24"/>
        </w:rPr>
      </w:pPr>
      <w:r w:rsidRPr="002D2946">
        <w:tab/>
      </w:r>
      <w:r w:rsidRPr="002D2946">
        <w:tab/>
      </w:r>
      <w:r w:rsidRPr="002D2946">
        <w:tab/>
      </w:r>
      <w:r w:rsidRPr="002D2946">
        <w:tab/>
      </w:r>
      <w:r w:rsidRPr="002D2946">
        <w:tab/>
      </w:r>
      <w:r w:rsidRPr="002D2946">
        <w:tab/>
      </w:r>
      <w:r w:rsidRPr="002D2946">
        <w:tab/>
      </w:r>
      <w:r w:rsidRPr="002D2946">
        <w:tab/>
      </w:r>
      <w:r w:rsidRPr="00D52842">
        <w:rPr>
          <w:rFonts w:ascii="Times New Roman" w:hAnsi="Times New Roman" w:cs="Times New Roman"/>
        </w:rPr>
        <w:tab/>
      </w:r>
      <w:r w:rsidRPr="00D52842">
        <w:rPr>
          <w:rFonts w:ascii="Times New Roman" w:hAnsi="Times New Roman" w:cs="Times New Roman"/>
          <w:sz w:val="24"/>
          <w:szCs w:val="24"/>
        </w:rPr>
        <w:t>П Р О Е К Т !</w:t>
      </w:r>
      <w:r w:rsidR="00BF7913">
        <w:rPr>
          <w:rFonts w:ascii="Times New Roman" w:hAnsi="Times New Roman" w:cs="Times New Roman"/>
          <w:sz w:val="24"/>
          <w:szCs w:val="24"/>
          <w:lang w:val="en-US"/>
        </w:rPr>
        <w:t xml:space="preserve"> </w:t>
      </w:r>
      <w:r w:rsidR="00BF7913" w:rsidRPr="004B2E4F">
        <w:rPr>
          <w:rFonts w:ascii="Times New Roman" w:hAnsi="Times New Roman" w:cs="Times New Roman"/>
          <w:i/>
          <w:sz w:val="24"/>
          <w:szCs w:val="24"/>
        </w:rPr>
        <w:t>ОП1</w:t>
      </w:r>
      <w:r w:rsidRPr="004B2E4F">
        <w:rPr>
          <w:rFonts w:ascii="Times New Roman" w:hAnsi="Times New Roman" w:cs="Times New Roman"/>
          <w:i/>
          <w:sz w:val="24"/>
          <w:szCs w:val="24"/>
        </w:rPr>
        <w:t xml:space="preserve"> </w:t>
      </w:r>
      <w:r w:rsidRPr="00D52842">
        <w:rPr>
          <w:rFonts w:ascii="Times New Roman" w:hAnsi="Times New Roman" w:cs="Times New Roman"/>
          <w:sz w:val="24"/>
          <w:szCs w:val="24"/>
        </w:rPr>
        <w:t xml:space="preserve">   </w:t>
      </w:r>
    </w:p>
    <w:p w:rsidR="00704DEA" w:rsidRPr="00D52842" w:rsidRDefault="00704DEA" w:rsidP="00DD794B">
      <w:pPr>
        <w:pStyle w:val="NoSpacing"/>
        <w:jc w:val="center"/>
        <w:rPr>
          <w:rFonts w:ascii="Times New Roman" w:hAnsi="Times New Roman" w:cs="Times New Roman"/>
          <w:b/>
          <w:sz w:val="24"/>
          <w:szCs w:val="24"/>
        </w:rPr>
      </w:pPr>
      <w:r w:rsidRPr="00D52842">
        <w:rPr>
          <w:rFonts w:ascii="Times New Roman" w:hAnsi="Times New Roman" w:cs="Times New Roman"/>
          <w:b/>
          <w:sz w:val="24"/>
          <w:szCs w:val="24"/>
        </w:rPr>
        <w:t>Д О Г О В О Р</w:t>
      </w:r>
    </w:p>
    <w:p w:rsidR="00022B10" w:rsidRDefault="00022B10" w:rsidP="00DD794B">
      <w:pPr>
        <w:pStyle w:val="NoSpacing"/>
        <w:jc w:val="center"/>
        <w:rPr>
          <w:rFonts w:ascii="Times New Roman" w:hAnsi="Times New Roman" w:cs="Times New Roman"/>
          <w:b/>
          <w:sz w:val="24"/>
          <w:szCs w:val="24"/>
        </w:rPr>
      </w:pPr>
    </w:p>
    <w:p w:rsidR="00704DEA" w:rsidRPr="00D52842" w:rsidRDefault="00704DEA" w:rsidP="00DD794B">
      <w:pPr>
        <w:pStyle w:val="NoSpacing"/>
        <w:jc w:val="center"/>
        <w:rPr>
          <w:rFonts w:ascii="Times New Roman" w:hAnsi="Times New Roman" w:cs="Times New Roman"/>
          <w:sz w:val="24"/>
          <w:szCs w:val="24"/>
        </w:rPr>
      </w:pPr>
      <w:r w:rsidRPr="00D52842">
        <w:rPr>
          <w:rFonts w:ascii="Times New Roman" w:hAnsi="Times New Roman" w:cs="Times New Roman"/>
          <w:b/>
          <w:sz w:val="24"/>
          <w:szCs w:val="24"/>
        </w:rPr>
        <w:t>N: ........……………….</w:t>
      </w:r>
    </w:p>
    <w:p w:rsidR="00704DEA" w:rsidRPr="00D52842" w:rsidRDefault="00704DEA" w:rsidP="00DD794B">
      <w:pPr>
        <w:pStyle w:val="NoSpacing"/>
        <w:jc w:val="both"/>
        <w:rPr>
          <w:rFonts w:ascii="Times New Roman" w:hAnsi="Times New Roman" w:cs="Times New Roman"/>
          <w:sz w:val="24"/>
          <w:szCs w:val="24"/>
        </w:rPr>
      </w:pPr>
    </w:p>
    <w:p w:rsidR="00D52842" w:rsidRPr="00D52842" w:rsidRDefault="00D52842" w:rsidP="00D52842">
      <w:pPr>
        <w:spacing w:before="120"/>
        <w:ind w:firstLine="851"/>
        <w:rPr>
          <w:rFonts w:ascii="Times New Roman" w:hAnsi="Times New Roman" w:cs="Times New Roman"/>
          <w:sz w:val="24"/>
          <w:szCs w:val="24"/>
        </w:rPr>
      </w:pPr>
      <w:r w:rsidRPr="00D52842">
        <w:rPr>
          <w:rFonts w:ascii="Times New Roman" w:hAnsi="Times New Roman" w:cs="Times New Roman"/>
          <w:sz w:val="24"/>
          <w:szCs w:val="24"/>
        </w:rPr>
        <w:t>Днес,  ...................2017 год., в гр.  Габрово се сключи настоящият договор между:</w:t>
      </w:r>
    </w:p>
    <w:p w:rsidR="00D52842" w:rsidRPr="00CA259A" w:rsidRDefault="00D52842" w:rsidP="00CA259A">
      <w:pPr>
        <w:pStyle w:val="NoSpacing"/>
        <w:ind w:firstLine="708"/>
        <w:jc w:val="both"/>
        <w:rPr>
          <w:rFonts w:ascii="Times New Roman" w:hAnsi="Times New Roman" w:cs="Times New Roman"/>
          <w:sz w:val="24"/>
          <w:szCs w:val="24"/>
        </w:rPr>
      </w:pPr>
      <w:r w:rsidRPr="00CA259A">
        <w:rPr>
          <w:rFonts w:ascii="Times New Roman" w:hAnsi="Times New Roman" w:cs="Times New Roman"/>
          <w:b/>
          <w:sz w:val="24"/>
          <w:szCs w:val="24"/>
        </w:rPr>
        <w:t xml:space="preserve">ОБЩИНА ГАБРОВО,  </w:t>
      </w:r>
      <w:r w:rsidRPr="00CA259A">
        <w:rPr>
          <w:rFonts w:ascii="Times New Roman" w:hAnsi="Times New Roman" w:cs="Times New Roman"/>
          <w:sz w:val="24"/>
          <w:szCs w:val="24"/>
        </w:rPr>
        <w:t xml:space="preserve">с адрес: гр. Габрово - 5300, пл. „Възраждане” № 3, </w:t>
      </w:r>
      <w:r w:rsidRPr="00CA259A">
        <w:rPr>
          <w:rFonts w:ascii="Times New Roman" w:hAnsi="Times New Roman" w:cs="Times New Roman"/>
          <w:sz w:val="24"/>
          <w:szCs w:val="24"/>
          <w:lang w:val="en-US"/>
        </w:rPr>
        <w:t xml:space="preserve">               </w:t>
      </w:r>
      <w:r w:rsidRPr="00CA259A">
        <w:rPr>
          <w:rFonts w:ascii="Times New Roman" w:hAnsi="Times New Roman" w:cs="Times New Roman"/>
          <w:sz w:val="24"/>
          <w:szCs w:val="24"/>
        </w:rPr>
        <w:t xml:space="preserve">ЕИК 000215630, представлявана от Таня Венкова Христова – кмет на Община Габрово, наричана за краткост </w:t>
      </w:r>
      <w:r w:rsidRPr="00CA259A">
        <w:rPr>
          <w:rFonts w:ascii="Times New Roman" w:hAnsi="Times New Roman" w:cs="Times New Roman"/>
          <w:b/>
          <w:sz w:val="24"/>
          <w:szCs w:val="24"/>
        </w:rPr>
        <w:t>ВЪЗЛОЖИТЕЛ</w:t>
      </w:r>
      <w:r w:rsidRPr="00CA259A">
        <w:rPr>
          <w:rFonts w:ascii="Times New Roman" w:hAnsi="Times New Roman" w:cs="Times New Roman"/>
          <w:sz w:val="24"/>
          <w:szCs w:val="24"/>
        </w:rPr>
        <w:t>, от една страна</w:t>
      </w:r>
    </w:p>
    <w:p w:rsidR="00D52842" w:rsidRPr="00CA259A" w:rsidRDefault="00D52842" w:rsidP="00CA259A">
      <w:pPr>
        <w:pStyle w:val="NoSpacing"/>
        <w:ind w:firstLine="708"/>
        <w:jc w:val="both"/>
        <w:rPr>
          <w:rFonts w:ascii="Times New Roman" w:hAnsi="Times New Roman" w:cs="Times New Roman"/>
          <w:bCs/>
          <w:sz w:val="24"/>
          <w:szCs w:val="24"/>
          <w:lang w:val="en-US"/>
        </w:rPr>
      </w:pPr>
      <w:r w:rsidRPr="00CA259A">
        <w:rPr>
          <w:rFonts w:ascii="Times New Roman" w:hAnsi="Times New Roman" w:cs="Times New Roman"/>
          <w:bCs/>
          <w:sz w:val="24"/>
          <w:szCs w:val="24"/>
        </w:rPr>
        <w:t xml:space="preserve">и </w:t>
      </w:r>
      <w:r w:rsidR="00CA259A">
        <w:rPr>
          <w:rFonts w:ascii="Times New Roman" w:hAnsi="Times New Roman" w:cs="Times New Roman"/>
          <w:bCs/>
          <w:sz w:val="24"/>
          <w:szCs w:val="24"/>
          <w:lang w:val="en-US"/>
        </w:rPr>
        <w:t xml:space="preserve"> </w:t>
      </w:r>
    </w:p>
    <w:p w:rsidR="00D52842" w:rsidRPr="00CA259A" w:rsidRDefault="00D52842" w:rsidP="00CA259A">
      <w:pPr>
        <w:pStyle w:val="NoSpacing"/>
        <w:jc w:val="both"/>
        <w:rPr>
          <w:rStyle w:val="FontStyle14"/>
          <w:sz w:val="24"/>
          <w:szCs w:val="24"/>
          <w:lang w:val="en-US" w:eastAsia="bg-BG"/>
        </w:rPr>
      </w:pPr>
      <w:r w:rsidRPr="00CA259A">
        <w:rPr>
          <w:rStyle w:val="FontStyle15"/>
          <w:sz w:val="24"/>
          <w:szCs w:val="24"/>
          <w:lang w:eastAsia="bg-BG"/>
        </w:rPr>
        <w:t xml:space="preserve">         </w:t>
      </w:r>
      <w:r w:rsidRPr="00CA259A">
        <w:rPr>
          <w:rFonts w:ascii="Times New Roman" w:hAnsi="Times New Roman" w:cs="Times New Roman"/>
          <w:caps/>
          <w:sz w:val="24"/>
          <w:szCs w:val="24"/>
        </w:rPr>
        <w:t>................................</w:t>
      </w:r>
      <w:r w:rsidRPr="00CA259A">
        <w:rPr>
          <w:rFonts w:ascii="Times New Roman" w:hAnsi="Times New Roman" w:cs="Times New Roman"/>
          <w:sz w:val="24"/>
          <w:szCs w:val="24"/>
        </w:rPr>
        <w:t>, адрес: ...........................................................</w:t>
      </w:r>
      <w:r w:rsidR="00CA259A">
        <w:rPr>
          <w:rStyle w:val="CharChar2CharCharCharCharChar"/>
          <w:rFonts w:ascii="Times New Roman" w:hAnsi="Times New Roman" w:cs="Times New Roman"/>
        </w:rPr>
        <w:t xml:space="preserve"> </w:t>
      </w:r>
      <w:r w:rsidRPr="00CA259A">
        <w:rPr>
          <w:rStyle w:val="CharChar2CharCharCharCharChar"/>
          <w:rFonts w:ascii="Times New Roman" w:hAnsi="Times New Roman" w:cs="Times New Roman"/>
        </w:rPr>
        <w:t>ЕИК .....................................,</w:t>
      </w:r>
      <w:r w:rsidRPr="00CA259A">
        <w:rPr>
          <w:rFonts w:ascii="Times New Roman" w:hAnsi="Times New Roman" w:cs="Times New Roman"/>
          <w:sz w:val="24"/>
          <w:szCs w:val="24"/>
        </w:rPr>
        <w:t xml:space="preserve"> представлявано от ..................................................................... – ..................,</w:t>
      </w:r>
      <w:r w:rsidRPr="00CA259A">
        <w:rPr>
          <w:rFonts w:ascii="Times New Roman" w:hAnsi="Times New Roman" w:cs="Times New Roman"/>
          <w:color w:val="000080"/>
          <w:sz w:val="24"/>
          <w:szCs w:val="24"/>
        </w:rPr>
        <w:t xml:space="preserve"> </w:t>
      </w:r>
      <w:r w:rsidRPr="00CA259A">
        <w:rPr>
          <w:rFonts w:ascii="Times New Roman" w:hAnsi="Times New Roman" w:cs="Times New Roman"/>
          <w:sz w:val="24"/>
          <w:szCs w:val="24"/>
        </w:rPr>
        <w:t xml:space="preserve">наричан за краткост Изпълнител, </w:t>
      </w:r>
      <w:r w:rsidRPr="00CA259A">
        <w:rPr>
          <w:rStyle w:val="FontStyle15"/>
          <w:b w:val="0"/>
          <w:sz w:val="24"/>
          <w:szCs w:val="24"/>
          <w:lang w:eastAsia="bg-BG"/>
        </w:rPr>
        <w:t xml:space="preserve"> от друга страна,  </w:t>
      </w:r>
      <w:r w:rsidRPr="00CA259A">
        <w:rPr>
          <w:rStyle w:val="FontStyle15"/>
          <w:b w:val="0"/>
          <w:sz w:val="24"/>
          <w:szCs w:val="24"/>
          <w:lang w:val="en-US" w:eastAsia="bg-BG"/>
        </w:rPr>
        <w:t xml:space="preserve"> </w:t>
      </w:r>
    </w:p>
    <w:p w:rsidR="00057011" w:rsidRPr="00CA259A" w:rsidRDefault="00D52842" w:rsidP="00CA259A">
      <w:pPr>
        <w:pStyle w:val="NoSpacing"/>
        <w:jc w:val="both"/>
        <w:rPr>
          <w:rFonts w:ascii="Times New Roman" w:hAnsi="Times New Roman" w:cs="Times New Roman"/>
          <w:bCs/>
          <w:sz w:val="24"/>
          <w:szCs w:val="24"/>
        </w:rPr>
      </w:pPr>
      <w:r w:rsidRPr="00CA259A">
        <w:rPr>
          <w:rFonts w:ascii="Times New Roman" w:hAnsi="Times New Roman" w:cs="Times New Roman"/>
          <w:sz w:val="24"/>
          <w:szCs w:val="24"/>
        </w:rPr>
        <w:t xml:space="preserve">на основание чл.194, ал. 1 от ЗОП, във връзка с проведена процедура за възлагане на обществена поръчка чрез събиране на оферти с обява, с предмет: </w:t>
      </w:r>
      <w:r w:rsidRPr="00CA259A">
        <w:rPr>
          <w:rFonts w:ascii="Times New Roman" w:hAnsi="Times New Roman" w:cs="Times New Roman"/>
          <w:b/>
          <w:sz w:val="24"/>
          <w:szCs w:val="24"/>
        </w:rPr>
        <w:t xml:space="preserve">Доставка на компютърно оборудване </w:t>
      </w:r>
      <w:r w:rsidR="002045F8" w:rsidRPr="00CA259A">
        <w:rPr>
          <w:rFonts w:ascii="Times New Roman" w:hAnsi="Times New Roman" w:cs="Times New Roman"/>
          <w:b/>
          <w:sz w:val="24"/>
          <w:szCs w:val="24"/>
        </w:rPr>
        <w:t>по две обособени позиции</w:t>
      </w:r>
      <w:r w:rsidRPr="00CA259A">
        <w:rPr>
          <w:rFonts w:ascii="Times New Roman" w:hAnsi="Times New Roman" w:cs="Times New Roman"/>
          <w:b/>
          <w:bCs/>
          <w:sz w:val="24"/>
          <w:szCs w:val="24"/>
        </w:rPr>
        <w:t xml:space="preserve"> </w:t>
      </w:r>
      <w:r w:rsidRPr="00CA259A">
        <w:rPr>
          <w:rFonts w:ascii="Times New Roman" w:hAnsi="Times New Roman" w:cs="Times New Roman"/>
          <w:sz w:val="24"/>
          <w:szCs w:val="24"/>
        </w:rPr>
        <w:t>се сключи настоящият договор</w:t>
      </w:r>
      <w:r w:rsidRPr="00CA259A">
        <w:rPr>
          <w:rFonts w:ascii="Times New Roman" w:hAnsi="Times New Roman" w:cs="Times New Roman"/>
          <w:sz w:val="24"/>
          <w:szCs w:val="24"/>
          <w:lang w:val="en-US"/>
        </w:rPr>
        <w:t xml:space="preserve"> </w:t>
      </w:r>
      <w:r w:rsidR="00057011" w:rsidRPr="00CA259A">
        <w:rPr>
          <w:rFonts w:ascii="Times New Roman" w:hAnsi="Times New Roman" w:cs="Times New Roman"/>
          <w:bCs/>
          <w:sz w:val="24"/>
          <w:szCs w:val="24"/>
        </w:rPr>
        <w:t xml:space="preserve">за изпълнение на  </w:t>
      </w:r>
    </w:p>
    <w:p w:rsidR="00704DEA" w:rsidRPr="00DD794B" w:rsidRDefault="00057011" w:rsidP="00057011">
      <w:pPr>
        <w:ind w:firstLine="708"/>
        <w:jc w:val="both"/>
        <w:rPr>
          <w:rFonts w:ascii="Times New Roman" w:hAnsi="Times New Roman" w:cs="Times New Roman"/>
          <w:sz w:val="24"/>
          <w:szCs w:val="24"/>
        </w:rPr>
      </w:pPr>
      <w:r w:rsidRPr="00057011">
        <w:rPr>
          <w:rFonts w:ascii="Times New Roman" w:hAnsi="Times New Roman" w:cs="Times New Roman"/>
          <w:b/>
          <w:bCs/>
          <w:sz w:val="24"/>
          <w:szCs w:val="24"/>
        </w:rPr>
        <w:t>Обособена позиция №1</w:t>
      </w:r>
      <w:r>
        <w:rPr>
          <w:rFonts w:ascii="Times New Roman" w:hAnsi="Times New Roman" w:cs="Times New Roman"/>
          <w:b/>
          <w:bCs/>
          <w:sz w:val="24"/>
          <w:szCs w:val="24"/>
        </w:rPr>
        <w:t xml:space="preserve"> ………………………..</w:t>
      </w:r>
      <w:r w:rsidR="00704DEA" w:rsidRPr="00DD794B">
        <w:rPr>
          <w:rFonts w:ascii="Times New Roman" w:hAnsi="Times New Roman" w:cs="Times New Roman"/>
          <w:sz w:val="24"/>
          <w:szCs w:val="24"/>
        </w:rPr>
        <w:tab/>
      </w:r>
    </w:p>
    <w:p w:rsidR="00704DEA" w:rsidRPr="00DD794B" w:rsidRDefault="00704DEA" w:rsidP="00DD794B">
      <w:pPr>
        <w:pStyle w:val="NoSpacing"/>
        <w:jc w:val="center"/>
        <w:rPr>
          <w:rFonts w:ascii="Times New Roman" w:hAnsi="Times New Roman" w:cs="Times New Roman"/>
          <w:b/>
          <w:sz w:val="24"/>
          <w:szCs w:val="24"/>
        </w:rPr>
      </w:pPr>
      <w:r w:rsidRPr="00DD794B">
        <w:rPr>
          <w:rFonts w:ascii="Times New Roman" w:hAnsi="Times New Roman" w:cs="Times New Roman"/>
          <w:b/>
          <w:sz w:val="24"/>
          <w:szCs w:val="24"/>
        </w:rPr>
        <w:t>І. ПРЕДМЕТ НА ДОГОВОРА</w:t>
      </w:r>
    </w:p>
    <w:p w:rsidR="00704DEA" w:rsidRPr="00DB0DD6" w:rsidRDefault="00704DEA" w:rsidP="00DD794B">
      <w:pPr>
        <w:pStyle w:val="NoSpacing"/>
        <w:ind w:firstLine="708"/>
        <w:jc w:val="both"/>
        <w:rPr>
          <w:rFonts w:ascii="Times New Roman" w:hAnsi="Times New Roman" w:cs="Times New Roman"/>
          <w:i/>
          <w:iCs/>
          <w:sz w:val="24"/>
          <w:szCs w:val="24"/>
        </w:rPr>
      </w:pPr>
      <w:r w:rsidRPr="00DD794B">
        <w:rPr>
          <w:rFonts w:ascii="Times New Roman" w:hAnsi="Times New Roman" w:cs="Times New Roman"/>
          <w:spacing w:val="-15"/>
          <w:sz w:val="24"/>
          <w:szCs w:val="24"/>
        </w:rPr>
        <w:t>Чл.. 1. (1)</w:t>
      </w:r>
      <w:r w:rsidRPr="00DD794B">
        <w:rPr>
          <w:rFonts w:ascii="Times New Roman" w:hAnsi="Times New Roman" w:cs="Times New Roman"/>
          <w:sz w:val="24"/>
          <w:szCs w:val="24"/>
        </w:rPr>
        <w:t xml:space="preserve"> </w:t>
      </w:r>
      <w:r w:rsidRPr="00DD794B">
        <w:rPr>
          <w:rFonts w:ascii="Times New Roman" w:hAnsi="Times New Roman" w:cs="Times New Roman"/>
          <w:spacing w:val="1"/>
          <w:sz w:val="24"/>
          <w:szCs w:val="24"/>
        </w:rPr>
        <w:t xml:space="preserve">ВЪЗЛОЖИТЕЛЯТ възлага, а ИЗПЪЛНИТЕЛЯТ се задължава да достави </w:t>
      </w:r>
      <w:r w:rsidRPr="00DD794B">
        <w:rPr>
          <w:rFonts w:ascii="Times New Roman" w:hAnsi="Times New Roman" w:cs="Times New Roman"/>
          <w:sz w:val="24"/>
          <w:szCs w:val="24"/>
        </w:rPr>
        <w:t xml:space="preserve">оборудване, съгласно </w:t>
      </w:r>
      <w:r w:rsidRPr="005A0DFE">
        <w:rPr>
          <w:rFonts w:ascii="Times New Roman" w:hAnsi="Times New Roman" w:cs="Times New Roman"/>
          <w:sz w:val="24"/>
          <w:szCs w:val="24"/>
        </w:rPr>
        <w:t xml:space="preserve">обособена позиция № </w:t>
      </w:r>
      <w:r w:rsidR="00EC1D44" w:rsidRPr="005A0DFE">
        <w:rPr>
          <w:rFonts w:ascii="Times New Roman" w:hAnsi="Times New Roman" w:cs="Times New Roman"/>
          <w:sz w:val="24"/>
          <w:szCs w:val="24"/>
          <w:lang w:val="en-US"/>
        </w:rPr>
        <w:t>1</w:t>
      </w:r>
      <w:r w:rsidR="00EC1D44">
        <w:rPr>
          <w:rFonts w:ascii="Times New Roman" w:hAnsi="Times New Roman" w:cs="Times New Roman"/>
          <w:sz w:val="24"/>
          <w:szCs w:val="24"/>
          <w:lang w:val="en-US"/>
        </w:rPr>
        <w:t xml:space="preserve"> </w:t>
      </w:r>
      <w:r w:rsidR="00EC1D44" w:rsidRPr="00EC1D44">
        <w:rPr>
          <w:rFonts w:ascii="Times New Roman" w:hAnsi="Times New Roman" w:cs="Times New Roman"/>
          <w:b/>
          <w:sz w:val="24"/>
          <w:szCs w:val="24"/>
        </w:rPr>
        <w:t xml:space="preserve">Доставка на компютърно оборудване </w:t>
      </w:r>
      <w:r w:rsidR="00EC1D44">
        <w:rPr>
          <w:rFonts w:ascii="Times New Roman" w:hAnsi="Times New Roman" w:cs="Times New Roman"/>
          <w:b/>
          <w:sz w:val="24"/>
          <w:szCs w:val="24"/>
        </w:rPr>
        <w:t>за нуждите на Община Габрово</w:t>
      </w:r>
      <w:r w:rsidR="00DB0DD6">
        <w:rPr>
          <w:rFonts w:ascii="Times New Roman" w:hAnsi="Times New Roman" w:cs="Times New Roman"/>
          <w:b/>
          <w:sz w:val="24"/>
          <w:szCs w:val="24"/>
          <w:lang w:val="en-US"/>
        </w:rPr>
        <w:t xml:space="preserve"> </w:t>
      </w:r>
      <w:r w:rsidR="00DB0DD6">
        <w:rPr>
          <w:rFonts w:ascii="Times New Roman" w:hAnsi="Times New Roman" w:cs="Times New Roman"/>
          <w:b/>
          <w:sz w:val="24"/>
          <w:szCs w:val="24"/>
        </w:rPr>
        <w:t>и второстепенни разпоредители с бюджет</w:t>
      </w:r>
    </w:p>
    <w:p w:rsidR="00704DEA" w:rsidRPr="00DB0DD6" w:rsidRDefault="00704DEA" w:rsidP="00DD794B">
      <w:pPr>
        <w:pStyle w:val="NoSpacing"/>
        <w:ind w:firstLine="708"/>
        <w:jc w:val="both"/>
        <w:rPr>
          <w:rFonts w:ascii="Times New Roman" w:hAnsi="Times New Roman" w:cs="Times New Roman"/>
          <w:spacing w:val="-3"/>
          <w:sz w:val="24"/>
          <w:szCs w:val="24"/>
        </w:rPr>
      </w:pPr>
      <w:r w:rsidRPr="00DB0DD6">
        <w:rPr>
          <w:rFonts w:ascii="Times New Roman" w:hAnsi="Times New Roman" w:cs="Times New Roman"/>
          <w:sz w:val="24"/>
          <w:szCs w:val="24"/>
        </w:rPr>
        <w:t xml:space="preserve">(2) </w:t>
      </w:r>
      <w:r w:rsidRPr="00DB0DD6">
        <w:rPr>
          <w:rFonts w:ascii="Times New Roman" w:hAnsi="Times New Roman" w:cs="Times New Roman"/>
          <w:spacing w:val="-3"/>
          <w:sz w:val="24"/>
          <w:szCs w:val="24"/>
        </w:rPr>
        <w:t xml:space="preserve">Доставката включва </w:t>
      </w:r>
      <w:r w:rsidR="00E03C04" w:rsidRPr="00DB0DD6">
        <w:rPr>
          <w:rFonts w:ascii="Times New Roman" w:hAnsi="Times New Roman" w:cs="Times New Roman"/>
          <w:spacing w:val="-3"/>
          <w:sz w:val="24"/>
          <w:szCs w:val="24"/>
        </w:rPr>
        <w:t xml:space="preserve">следното </w:t>
      </w:r>
      <w:r w:rsidRPr="00DB0DD6">
        <w:rPr>
          <w:rFonts w:ascii="Times New Roman" w:hAnsi="Times New Roman" w:cs="Times New Roman"/>
          <w:spacing w:val="-3"/>
          <w:sz w:val="24"/>
          <w:szCs w:val="24"/>
        </w:rPr>
        <w:t xml:space="preserve">оборудване: </w:t>
      </w:r>
    </w:p>
    <w:p w:rsidR="00295249" w:rsidRDefault="00295249" w:rsidP="00295249">
      <w:pPr>
        <w:pStyle w:val="NoSpacing"/>
        <w:rPr>
          <w:rFonts w:ascii="Times New Roman" w:hAnsi="Times New Roman"/>
          <w:sz w:val="24"/>
          <w:szCs w:val="24"/>
          <w:lang w:val="en-US"/>
        </w:rPr>
      </w:pPr>
      <w:r>
        <w:rPr>
          <w:rFonts w:ascii="Times New Roman" w:hAnsi="Times New Roman"/>
          <w:sz w:val="24"/>
          <w:szCs w:val="24"/>
        </w:rPr>
        <w:t xml:space="preserve">Настолен компютър Тип 1 – </w:t>
      </w:r>
      <w:r>
        <w:rPr>
          <w:rFonts w:ascii="Times New Roman" w:hAnsi="Times New Roman"/>
          <w:sz w:val="24"/>
          <w:szCs w:val="24"/>
          <w:lang w:val="en-US"/>
        </w:rPr>
        <w:t>30</w:t>
      </w:r>
      <w:r>
        <w:rPr>
          <w:rFonts w:ascii="Times New Roman" w:hAnsi="Times New Roman"/>
          <w:sz w:val="24"/>
          <w:szCs w:val="24"/>
        </w:rPr>
        <w:t xml:space="preserve"> бр.</w:t>
      </w:r>
      <w:r>
        <w:rPr>
          <w:rFonts w:ascii="Times New Roman" w:hAnsi="Times New Roman"/>
          <w:sz w:val="24"/>
          <w:szCs w:val="24"/>
          <w:lang w:val="en-US"/>
        </w:rPr>
        <w:t>;</w:t>
      </w:r>
    </w:p>
    <w:p w:rsidR="00295249" w:rsidRDefault="00295249" w:rsidP="00295249">
      <w:pPr>
        <w:pStyle w:val="NoSpacing"/>
        <w:rPr>
          <w:rFonts w:ascii="Times New Roman" w:hAnsi="Times New Roman"/>
          <w:sz w:val="24"/>
          <w:szCs w:val="24"/>
        </w:rPr>
      </w:pPr>
      <w:r>
        <w:rPr>
          <w:rFonts w:ascii="Times New Roman" w:hAnsi="Times New Roman"/>
          <w:sz w:val="24"/>
          <w:szCs w:val="24"/>
        </w:rPr>
        <w:t>Настолен компютър Тип 2 –1 бр.</w:t>
      </w:r>
      <w:r>
        <w:rPr>
          <w:rFonts w:ascii="Times New Roman" w:hAnsi="Times New Roman"/>
          <w:sz w:val="24"/>
          <w:szCs w:val="24"/>
          <w:lang w:val="en-US"/>
        </w:rPr>
        <w:t>;</w:t>
      </w:r>
    </w:p>
    <w:p w:rsidR="00295249" w:rsidRDefault="00295249" w:rsidP="00295249">
      <w:pPr>
        <w:pStyle w:val="NoSpacing"/>
        <w:rPr>
          <w:rFonts w:ascii="Times New Roman" w:hAnsi="Times New Roman"/>
          <w:sz w:val="24"/>
          <w:szCs w:val="24"/>
          <w:lang w:val="en-US"/>
        </w:rPr>
      </w:pPr>
      <w:r>
        <w:rPr>
          <w:rFonts w:ascii="Times New Roman" w:hAnsi="Times New Roman"/>
          <w:sz w:val="24"/>
          <w:szCs w:val="24"/>
        </w:rPr>
        <w:t>Настолен компютър Тип 3 –1 бр.</w:t>
      </w:r>
      <w:r>
        <w:rPr>
          <w:rFonts w:ascii="Times New Roman" w:hAnsi="Times New Roman"/>
          <w:sz w:val="24"/>
          <w:szCs w:val="24"/>
          <w:lang w:val="en-US"/>
        </w:rPr>
        <w:t>;</w:t>
      </w:r>
    </w:p>
    <w:p w:rsidR="00295249" w:rsidRDefault="00295249" w:rsidP="00295249">
      <w:pPr>
        <w:pStyle w:val="NoSpacing"/>
        <w:rPr>
          <w:rFonts w:ascii="Times New Roman" w:hAnsi="Times New Roman"/>
          <w:sz w:val="24"/>
          <w:szCs w:val="24"/>
          <w:lang w:val="en-US"/>
        </w:rPr>
      </w:pPr>
      <w:r>
        <w:rPr>
          <w:rFonts w:ascii="Times New Roman" w:hAnsi="Times New Roman"/>
          <w:sz w:val="24"/>
          <w:szCs w:val="24"/>
        </w:rPr>
        <w:t>Монитор – 1</w:t>
      </w:r>
      <w:r>
        <w:rPr>
          <w:rFonts w:ascii="Times New Roman" w:hAnsi="Times New Roman"/>
          <w:sz w:val="24"/>
          <w:szCs w:val="24"/>
          <w:lang w:val="en-US"/>
        </w:rPr>
        <w:t xml:space="preserve">0 </w:t>
      </w:r>
      <w:r>
        <w:rPr>
          <w:rFonts w:ascii="Times New Roman" w:hAnsi="Times New Roman"/>
          <w:sz w:val="24"/>
          <w:szCs w:val="24"/>
        </w:rPr>
        <w:t>бр.</w:t>
      </w:r>
      <w:r>
        <w:rPr>
          <w:rFonts w:ascii="Times New Roman" w:hAnsi="Times New Roman"/>
          <w:sz w:val="24"/>
          <w:szCs w:val="24"/>
          <w:lang w:val="en-US"/>
        </w:rPr>
        <w:t>;</w:t>
      </w:r>
    </w:p>
    <w:p w:rsidR="00295249" w:rsidRDefault="00295249" w:rsidP="00295249">
      <w:pPr>
        <w:pStyle w:val="NoSpacing"/>
        <w:rPr>
          <w:rFonts w:ascii="Times New Roman" w:hAnsi="Times New Roman"/>
          <w:sz w:val="24"/>
          <w:szCs w:val="24"/>
        </w:rPr>
      </w:pPr>
      <w:r>
        <w:rPr>
          <w:rFonts w:ascii="Times New Roman" w:hAnsi="Times New Roman"/>
          <w:sz w:val="24"/>
          <w:szCs w:val="24"/>
        </w:rPr>
        <w:t>Преносим компютър – 3 бр.</w:t>
      </w:r>
      <w:r>
        <w:rPr>
          <w:rFonts w:ascii="Times New Roman" w:hAnsi="Times New Roman"/>
          <w:sz w:val="24"/>
          <w:szCs w:val="24"/>
          <w:lang w:val="en-US"/>
        </w:rPr>
        <w:t>;</w:t>
      </w:r>
    </w:p>
    <w:p w:rsidR="00295249" w:rsidRDefault="00295249" w:rsidP="00295249">
      <w:pPr>
        <w:pStyle w:val="NoSpacing"/>
        <w:rPr>
          <w:rFonts w:ascii="Times New Roman" w:hAnsi="Times New Roman"/>
          <w:sz w:val="24"/>
          <w:szCs w:val="24"/>
          <w:lang w:val="en-US"/>
        </w:rPr>
      </w:pPr>
      <w:r>
        <w:rPr>
          <w:rFonts w:ascii="Times New Roman" w:hAnsi="Times New Roman"/>
          <w:sz w:val="24"/>
          <w:szCs w:val="24"/>
        </w:rPr>
        <w:t>Лазерно многофункционално печатащо устройство - 13</w:t>
      </w:r>
      <w:r>
        <w:rPr>
          <w:rFonts w:ascii="Times New Roman" w:hAnsi="Times New Roman"/>
          <w:sz w:val="24"/>
          <w:szCs w:val="24"/>
          <w:lang w:val="en-US"/>
        </w:rPr>
        <w:t xml:space="preserve"> </w:t>
      </w:r>
      <w:r>
        <w:rPr>
          <w:rFonts w:ascii="Times New Roman" w:hAnsi="Times New Roman"/>
          <w:sz w:val="24"/>
          <w:szCs w:val="24"/>
        </w:rPr>
        <w:t>бр.</w:t>
      </w:r>
      <w:r>
        <w:rPr>
          <w:rFonts w:ascii="Times New Roman" w:hAnsi="Times New Roman"/>
          <w:sz w:val="24"/>
          <w:szCs w:val="24"/>
          <w:lang w:val="en-US"/>
        </w:rPr>
        <w:t>;</w:t>
      </w:r>
    </w:p>
    <w:p w:rsidR="00295249" w:rsidRDefault="00295249" w:rsidP="00295249">
      <w:pPr>
        <w:pStyle w:val="NoSpacing"/>
        <w:rPr>
          <w:rFonts w:ascii="Times New Roman" w:hAnsi="Times New Roman"/>
          <w:sz w:val="24"/>
          <w:szCs w:val="24"/>
        </w:rPr>
      </w:pPr>
      <w:r>
        <w:rPr>
          <w:rFonts w:ascii="Times New Roman" w:hAnsi="Times New Roman"/>
          <w:sz w:val="24"/>
          <w:szCs w:val="24"/>
        </w:rPr>
        <w:t>Скенер – 1 брой.</w:t>
      </w:r>
    </w:p>
    <w:p w:rsidR="00704DEA" w:rsidRPr="00DB0DD6" w:rsidRDefault="00704DEA" w:rsidP="00DD794B">
      <w:pPr>
        <w:pStyle w:val="NoSpacing"/>
        <w:jc w:val="both"/>
        <w:rPr>
          <w:rFonts w:ascii="Times New Roman" w:hAnsi="Times New Roman" w:cs="Times New Roman"/>
          <w:sz w:val="24"/>
          <w:szCs w:val="24"/>
        </w:rPr>
      </w:pPr>
      <w:r w:rsidRPr="00DB0DD6">
        <w:rPr>
          <w:rFonts w:ascii="Times New Roman" w:hAnsi="Times New Roman" w:cs="Times New Roman"/>
          <w:sz w:val="24"/>
          <w:szCs w:val="24"/>
        </w:rPr>
        <w:t>съгласно техническите спецификации</w:t>
      </w:r>
      <w:r w:rsidR="00DB0DD6" w:rsidRPr="00DB0DD6">
        <w:rPr>
          <w:rFonts w:ascii="Times New Roman" w:hAnsi="Times New Roman" w:cs="Times New Roman"/>
          <w:sz w:val="24"/>
          <w:szCs w:val="24"/>
        </w:rPr>
        <w:t xml:space="preserve"> и предложението на изпълнителя, в т.ч.:</w:t>
      </w:r>
    </w:p>
    <w:p w:rsidR="009303EB" w:rsidRPr="00257968" w:rsidRDefault="00DB0DD6" w:rsidP="009303EB">
      <w:pPr>
        <w:pStyle w:val="NoSpacing"/>
        <w:jc w:val="both"/>
        <w:rPr>
          <w:rFonts w:ascii="Times New Roman" w:hAnsi="Times New Roman" w:cs="Times New Roman"/>
          <w:sz w:val="24"/>
          <w:szCs w:val="24"/>
        </w:rPr>
      </w:pPr>
      <w:r w:rsidRPr="00257968">
        <w:rPr>
          <w:rFonts w:ascii="Times New Roman" w:hAnsi="Times New Roman" w:cs="Times New Roman"/>
          <w:sz w:val="24"/>
          <w:szCs w:val="24"/>
        </w:rPr>
        <w:t xml:space="preserve">- за ОЗ"Спортни имоти" – 1 бр. Преносим компютър </w:t>
      </w:r>
    </w:p>
    <w:p w:rsidR="009303EB" w:rsidRPr="00257968" w:rsidRDefault="009303EB" w:rsidP="009303EB">
      <w:pPr>
        <w:pStyle w:val="NoSpacing"/>
        <w:jc w:val="both"/>
        <w:rPr>
          <w:rFonts w:ascii="Times New Roman" w:hAnsi="Times New Roman" w:cs="Times New Roman"/>
          <w:sz w:val="24"/>
          <w:szCs w:val="24"/>
        </w:rPr>
      </w:pPr>
      <w:r w:rsidRPr="00257968">
        <w:rPr>
          <w:rFonts w:ascii="Times New Roman" w:hAnsi="Times New Roman" w:cs="Times New Roman"/>
          <w:sz w:val="24"/>
          <w:szCs w:val="24"/>
        </w:rPr>
        <w:t>- за ОЗ"Озеленяване" –</w:t>
      </w:r>
      <w:r w:rsidR="00EC5DB6" w:rsidRPr="00257968">
        <w:rPr>
          <w:rFonts w:ascii="Times New Roman" w:hAnsi="Times New Roman" w:cs="Times New Roman"/>
          <w:sz w:val="24"/>
          <w:szCs w:val="24"/>
        </w:rPr>
        <w:t>2</w:t>
      </w:r>
      <w:r w:rsidR="00EC5DB6" w:rsidRPr="00257968">
        <w:rPr>
          <w:rFonts w:ascii="Times New Roman" w:hAnsi="Times New Roman" w:cs="Times New Roman"/>
          <w:sz w:val="24"/>
          <w:szCs w:val="24"/>
          <w:lang w:val="en-US"/>
        </w:rPr>
        <w:t xml:space="preserve"> </w:t>
      </w:r>
      <w:r w:rsidR="00EC5DB6" w:rsidRPr="00257968">
        <w:rPr>
          <w:rFonts w:ascii="Times New Roman" w:hAnsi="Times New Roman" w:cs="Times New Roman"/>
          <w:sz w:val="24"/>
          <w:szCs w:val="24"/>
        </w:rPr>
        <w:t xml:space="preserve">бр. </w:t>
      </w:r>
      <w:r w:rsidR="0076287A" w:rsidRPr="00257968">
        <w:rPr>
          <w:rFonts w:ascii="Times New Roman" w:hAnsi="Times New Roman" w:cs="Times New Roman"/>
          <w:sz w:val="24"/>
          <w:szCs w:val="24"/>
        </w:rPr>
        <w:t xml:space="preserve">Компютър </w:t>
      </w:r>
      <w:r w:rsidRPr="00257968">
        <w:rPr>
          <w:rFonts w:ascii="Times New Roman" w:hAnsi="Times New Roman" w:cs="Times New Roman"/>
          <w:sz w:val="24"/>
          <w:szCs w:val="24"/>
        </w:rPr>
        <w:t xml:space="preserve">Тип </w:t>
      </w:r>
      <w:r w:rsidR="00EC5DB6" w:rsidRPr="00257968">
        <w:rPr>
          <w:rFonts w:ascii="Times New Roman" w:hAnsi="Times New Roman" w:cs="Times New Roman"/>
          <w:sz w:val="24"/>
          <w:szCs w:val="24"/>
          <w:lang w:val="en-US"/>
        </w:rPr>
        <w:t>1</w:t>
      </w:r>
      <w:r w:rsidR="0076287A" w:rsidRPr="00257968">
        <w:rPr>
          <w:rFonts w:ascii="Times New Roman" w:hAnsi="Times New Roman" w:cs="Times New Roman"/>
          <w:sz w:val="24"/>
          <w:szCs w:val="24"/>
        </w:rPr>
        <w:t xml:space="preserve"> </w:t>
      </w:r>
      <w:r w:rsidR="00CA2251" w:rsidRPr="00257968">
        <w:rPr>
          <w:rFonts w:ascii="Times New Roman" w:hAnsi="Times New Roman" w:cs="Times New Roman"/>
          <w:sz w:val="24"/>
          <w:szCs w:val="24"/>
        </w:rPr>
        <w:t xml:space="preserve">и </w:t>
      </w:r>
      <w:r w:rsidR="00EC5DB6" w:rsidRPr="00257968">
        <w:rPr>
          <w:rFonts w:ascii="Times New Roman" w:hAnsi="Times New Roman" w:cs="Times New Roman"/>
          <w:sz w:val="24"/>
          <w:szCs w:val="24"/>
        </w:rPr>
        <w:t>2 бр. монитор</w:t>
      </w:r>
      <w:r w:rsidR="00CA2251" w:rsidRPr="00257968">
        <w:rPr>
          <w:rFonts w:ascii="Times New Roman" w:hAnsi="Times New Roman" w:cs="Times New Roman"/>
          <w:sz w:val="24"/>
          <w:szCs w:val="24"/>
        </w:rPr>
        <w:t xml:space="preserve"> </w:t>
      </w:r>
    </w:p>
    <w:p w:rsidR="009303EB" w:rsidRPr="00257968" w:rsidRDefault="009303EB" w:rsidP="009303EB">
      <w:pPr>
        <w:pStyle w:val="NoSpacing"/>
        <w:jc w:val="both"/>
        <w:rPr>
          <w:rFonts w:ascii="Times New Roman" w:hAnsi="Times New Roman" w:cs="Times New Roman"/>
          <w:sz w:val="24"/>
          <w:szCs w:val="24"/>
        </w:rPr>
      </w:pPr>
      <w:r w:rsidRPr="00257968">
        <w:rPr>
          <w:rFonts w:ascii="Times New Roman" w:hAnsi="Times New Roman" w:cs="Times New Roman"/>
          <w:sz w:val="24"/>
          <w:szCs w:val="24"/>
        </w:rPr>
        <w:t>- за ОП "Благоустрояване" – 3 бр. Компют</w:t>
      </w:r>
      <w:r w:rsidR="00A42733" w:rsidRPr="00257968">
        <w:rPr>
          <w:rFonts w:ascii="Times New Roman" w:hAnsi="Times New Roman" w:cs="Times New Roman"/>
          <w:sz w:val="24"/>
          <w:szCs w:val="24"/>
        </w:rPr>
        <w:t>ър</w:t>
      </w:r>
      <w:r w:rsidRPr="00257968">
        <w:rPr>
          <w:rFonts w:ascii="Times New Roman" w:hAnsi="Times New Roman" w:cs="Times New Roman"/>
          <w:sz w:val="24"/>
          <w:szCs w:val="24"/>
        </w:rPr>
        <w:t xml:space="preserve"> Тип </w:t>
      </w:r>
      <w:r w:rsidR="00EC5DB6" w:rsidRPr="00257968">
        <w:rPr>
          <w:rFonts w:ascii="Times New Roman" w:hAnsi="Times New Roman" w:cs="Times New Roman"/>
          <w:sz w:val="24"/>
          <w:szCs w:val="24"/>
        </w:rPr>
        <w:t>1</w:t>
      </w:r>
    </w:p>
    <w:p w:rsidR="00DB0DD6" w:rsidRPr="00257968" w:rsidRDefault="00DB0DD6" w:rsidP="00DD794B">
      <w:pPr>
        <w:pStyle w:val="NoSpacing"/>
        <w:jc w:val="both"/>
        <w:rPr>
          <w:rFonts w:ascii="Times New Roman" w:hAnsi="Times New Roman" w:cs="Times New Roman"/>
          <w:sz w:val="24"/>
          <w:szCs w:val="24"/>
        </w:rPr>
      </w:pP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 xml:space="preserve"> (3) Качеството на предлаганата техника се доказва със сертификати, декларации или други документи (доказващи качеството) от производителите</w:t>
      </w:r>
      <w:r w:rsidR="007269C7" w:rsidRPr="00257968">
        <w:rPr>
          <w:rFonts w:ascii="Times New Roman" w:hAnsi="Times New Roman" w:cs="Times New Roman"/>
          <w:sz w:val="24"/>
          <w:szCs w:val="24"/>
        </w:rPr>
        <w:t>,</w:t>
      </w:r>
      <w:r w:rsidRPr="00257968">
        <w:rPr>
          <w:rFonts w:ascii="Times New Roman" w:hAnsi="Times New Roman" w:cs="Times New Roman"/>
          <w:sz w:val="24"/>
          <w:szCs w:val="24"/>
        </w:rPr>
        <w:t xml:space="preserve"> неразделна част </w:t>
      </w:r>
      <w:r w:rsidR="007269C7" w:rsidRPr="00257968">
        <w:rPr>
          <w:rFonts w:ascii="Times New Roman" w:hAnsi="Times New Roman" w:cs="Times New Roman"/>
          <w:sz w:val="24"/>
          <w:szCs w:val="24"/>
        </w:rPr>
        <w:t>от документацията, придружаваща доставките</w:t>
      </w:r>
      <w:r w:rsidRPr="00257968">
        <w:rPr>
          <w:rFonts w:ascii="Times New Roman" w:hAnsi="Times New Roman" w:cs="Times New Roman"/>
          <w:sz w:val="24"/>
          <w:szCs w:val="24"/>
        </w:rPr>
        <w:t xml:space="preserve">. </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(4) Всяко изделие в обхвата на поръчката притежава сертификат за цялостното изделие, а не за отделните му компоненти и възли.</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(5) Изпълнението на договора включва доставка и гаранционно обслужване на изброената по-горе техника.</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 xml:space="preserve">(6) Техническите параметри на оборудването са подробно разписани в </w:t>
      </w:r>
      <w:r w:rsidR="00CC2344" w:rsidRPr="00257968">
        <w:rPr>
          <w:rFonts w:ascii="Times New Roman" w:hAnsi="Times New Roman" w:cs="Times New Roman"/>
          <w:sz w:val="24"/>
          <w:szCs w:val="24"/>
        </w:rPr>
        <w:t>Предложението за изпълнение</w:t>
      </w:r>
      <w:r w:rsidRPr="00257968">
        <w:rPr>
          <w:rFonts w:ascii="Times New Roman" w:hAnsi="Times New Roman" w:cs="Times New Roman"/>
          <w:sz w:val="24"/>
          <w:szCs w:val="24"/>
        </w:rPr>
        <w:t xml:space="preserve"> на изпълнителя, неразделна част от настоящия договор.</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(7) Мястото на изпълнение на доставката е в гр. Габрово, пл. Възраждане 3 Община Габрово</w:t>
      </w:r>
      <w:r w:rsidRPr="00257968">
        <w:rPr>
          <w:rFonts w:ascii="Times New Roman" w:hAnsi="Times New Roman" w:cs="Times New Roman"/>
          <w:color w:val="000000"/>
          <w:sz w:val="24"/>
          <w:szCs w:val="24"/>
        </w:rPr>
        <w:t>.</w:t>
      </w:r>
      <w:r w:rsidRPr="00257968">
        <w:rPr>
          <w:rFonts w:ascii="Times New Roman" w:hAnsi="Times New Roman" w:cs="Times New Roman"/>
          <w:sz w:val="24"/>
          <w:szCs w:val="24"/>
        </w:rPr>
        <w:tab/>
      </w:r>
    </w:p>
    <w:p w:rsidR="00401789" w:rsidRPr="00257968" w:rsidRDefault="00401789" w:rsidP="00DD794B">
      <w:pPr>
        <w:pStyle w:val="NoSpacing"/>
        <w:jc w:val="center"/>
        <w:rPr>
          <w:rFonts w:ascii="Times New Roman" w:hAnsi="Times New Roman" w:cs="Times New Roman"/>
          <w:b/>
          <w:sz w:val="24"/>
          <w:szCs w:val="24"/>
        </w:rPr>
      </w:pPr>
    </w:p>
    <w:p w:rsidR="00295249" w:rsidRPr="00257968" w:rsidRDefault="00295249" w:rsidP="00DD794B">
      <w:pPr>
        <w:pStyle w:val="NoSpacing"/>
        <w:jc w:val="center"/>
        <w:rPr>
          <w:rFonts w:ascii="Times New Roman" w:hAnsi="Times New Roman" w:cs="Times New Roman"/>
          <w:b/>
          <w:sz w:val="24"/>
          <w:szCs w:val="24"/>
          <w:lang w:val="en-US"/>
        </w:rPr>
      </w:pPr>
    </w:p>
    <w:p w:rsidR="00704DEA" w:rsidRPr="00257968" w:rsidRDefault="00704DEA" w:rsidP="00DD794B">
      <w:pPr>
        <w:pStyle w:val="NoSpacing"/>
        <w:jc w:val="center"/>
        <w:rPr>
          <w:rFonts w:ascii="Times New Roman" w:hAnsi="Times New Roman" w:cs="Times New Roman"/>
          <w:b/>
          <w:sz w:val="24"/>
          <w:szCs w:val="24"/>
        </w:rPr>
      </w:pPr>
      <w:r w:rsidRPr="00257968">
        <w:rPr>
          <w:rFonts w:ascii="Times New Roman" w:hAnsi="Times New Roman" w:cs="Times New Roman"/>
          <w:b/>
          <w:sz w:val="24"/>
          <w:szCs w:val="24"/>
        </w:rPr>
        <w:lastRenderedPageBreak/>
        <w:t>II. ЦЕНИ И НАЧИН НА ПЛАЩАНЕ</w:t>
      </w:r>
    </w:p>
    <w:p w:rsidR="00B67B6D" w:rsidRPr="00257968" w:rsidRDefault="00704DEA" w:rsidP="00DD794B">
      <w:pPr>
        <w:pStyle w:val="NoSpacing"/>
        <w:jc w:val="both"/>
        <w:rPr>
          <w:rFonts w:ascii="Times New Roman" w:hAnsi="Times New Roman" w:cs="Times New Roman"/>
          <w:sz w:val="24"/>
          <w:szCs w:val="24"/>
          <w:lang w:val="en-US"/>
        </w:rPr>
      </w:pPr>
      <w:r w:rsidRPr="00257968">
        <w:rPr>
          <w:rFonts w:ascii="Times New Roman" w:hAnsi="Times New Roman" w:cs="Times New Roman"/>
          <w:sz w:val="24"/>
          <w:szCs w:val="24"/>
        </w:rPr>
        <w:tab/>
        <w:t>Чл. 2. (1) Общата стойност на доставката по чл. 1, ал. 2 от този договор е   ............................ (...................................) лева без ДДС или ............................ (.................</w:t>
      </w:r>
      <w:r w:rsidR="00401789" w:rsidRPr="00257968">
        <w:rPr>
          <w:rFonts w:ascii="Times New Roman" w:hAnsi="Times New Roman" w:cs="Times New Roman"/>
          <w:sz w:val="24"/>
          <w:szCs w:val="24"/>
        </w:rPr>
        <w:t>..................) лева с ДДС, в т.ч.</w:t>
      </w:r>
    </w:p>
    <w:p w:rsidR="00401789" w:rsidRPr="00257968" w:rsidRDefault="00401789" w:rsidP="00401789">
      <w:pPr>
        <w:pStyle w:val="NoSpacing"/>
        <w:jc w:val="both"/>
        <w:rPr>
          <w:rFonts w:ascii="Times New Roman" w:hAnsi="Times New Roman" w:cs="Times New Roman"/>
          <w:sz w:val="24"/>
          <w:szCs w:val="24"/>
        </w:rPr>
      </w:pPr>
      <w:r w:rsidRPr="00257968">
        <w:rPr>
          <w:rFonts w:ascii="Times New Roman" w:hAnsi="Times New Roman" w:cs="Times New Roman"/>
          <w:sz w:val="24"/>
          <w:szCs w:val="24"/>
        </w:rPr>
        <w:t xml:space="preserve"> - за ОЗ"Спортни имоти" –............................ (...................................) лева без ДДС или ............................ (...................................) лева с ДДС;</w:t>
      </w:r>
    </w:p>
    <w:p w:rsidR="00401789" w:rsidRPr="00257968" w:rsidRDefault="00401789" w:rsidP="00401789">
      <w:pPr>
        <w:pStyle w:val="NoSpacing"/>
        <w:jc w:val="both"/>
        <w:rPr>
          <w:rFonts w:ascii="Times New Roman" w:hAnsi="Times New Roman" w:cs="Times New Roman"/>
          <w:sz w:val="24"/>
          <w:szCs w:val="24"/>
        </w:rPr>
      </w:pPr>
      <w:r w:rsidRPr="00257968">
        <w:rPr>
          <w:rFonts w:ascii="Times New Roman" w:hAnsi="Times New Roman" w:cs="Times New Roman"/>
          <w:sz w:val="24"/>
          <w:szCs w:val="24"/>
        </w:rPr>
        <w:t>- за ОЗ"Озеленяване" –............................ (...................................) лева без ДДС или ............................ (...................................) лева с ДДС;</w:t>
      </w:r>
    </w:p>
    <w:p w:rsidR="00401789" w:rsidRPr="00257968" w:rsidRDefault="00401789" w:rsidP="00401789">
      <w:pPr>
        <w:pStyle w:val="NoSpacing"/>
        <w:jc w:val="both"/>
        <w:rPr>
          <w:rFonts w:ascii="Times New Roman" w:hAnsi="Times New Roman" w:cs="Times New Roman"/>
          <w:sz w:val="24"/>
          <w:szCs w:val="24"/>
        </w:rPr>
      </w:pPr>
      <w:r w:rsidRPr="00257968">
        <w:rPr>
          <w:rFonts w:ascii="Times New Roman" w:hAnsi="Times New Roman" w:cs="Times New Roman"/>
          <w:sz w:val="24"/>
          <w:szCs w:val="24"/>
        </w:rPr>
        <w:t>- за ОП "Благоустрояване" – ............................ (...................................) лева без ДДС или ............................ (...................................) лева с ДДС.</w:t>
      </w:r>
    </w:p>
    <w:p w:rsidR="00401789" w:rsidRPr="00257968" w:rsidRDefault="00401789" w:rsidP="00DD794B">
      <w:pPr>
        <w:pStyle w:val="NoSpacing"/>
        <w:jc w:val="both"/>
        <w:rPr>
          <w:rFonts w:ascii="Times New Roman" w:hAnsi="Times New Roman" w:cs="Times New Roman"/>
          <w:sz w:val="24"/>
          <w:szCs w:val="24"/>
        </w:rPr>
      </w:pP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В общата стойност са включени всички разходи на ИЗПЪЛНИТЕЛЯ по доставката и пускане в експлоатация на техниката</w:t>
      </w:r>
      <w:r w:rsidRPr="00257968">
        <w:rPr>
          <w:rFonts w:ascii="Times New Roman" w:hAnsi="Times New Roman" w:cs="Times New Roman"/>
          <w:color w:val="000000"/>
          <w:sz w:val="24"/>
          <w:szCs w:val="24"/>
        </w:rPr>
        <w:t>.</w:t>
      </w:r>
      <w:r w:rsidRPr="00257968">
        <w:rPr>
          <w:rFonts w:ascii="Times New Roman" w:hAnsi="Times New Roman" w:cs="Times New Roman"/>
          <w:sz w:val="24"/>
          <w:szCs w:val="24"/>
        </w:rPr>
        <w:tab/>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ab/>
        <w:t>(2) Доставката се заплаща, съгласно единичната цена за съответните видове и модели оборудване, посочени в ценовата оферта на ИЗПЪЛНИТЕЛЯ - неразделна част от настоящия договор.</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ab/>
        <w:t xml:space="preserve">Чл. 3. (1) Плащането се извършва по банков път по сметка на ИЗПЪЛНИТЕЛЯ в срок от </w:t>
      </w:r>
      <w:r w:rsidRPr="00257968">
        <w:rPr>
          <w:rFonts w:ascii="Times New Roman" w:hAnsi="Times New Roman" w:cs="Times New Roman"/>
          <w:sz w:val="24"/>
          <w:szCs w:val="24"/>
          <w:lang w:val="en-US"/>
        </w:rPr>
        <w:t>3</w:t>
      </w:r>
      <w:r w:rsidRPr="00257968">
        <w:rPr>
          <w:rFonts w:ascii="Times New Roman" w:hAnsi="Times New Roman" w:cs="Times New Roman"/>
          <w:sz w:val="24"/>
          <w:szCs w:val="24"/>
        </w:rPr>
        <w:t>0 (тридесет) календарни дни след подписване на приемателно-предавателния протокол по чл. 7, ал. 1 и представяне на фактура от страна на ИЗПЪЛНИТЕЛЯ.</w:t>
      </w:r>
    </w:p>
    <w:p w:rsidR="007D53BB" w:rsidRPr="00257968" w:rsidRDefault="009303EB" w:rsidP="007D53BB">
      <w:pPr>
        <w:tabs>
          <w:tab w:val="left" w:pos="0"/>
        </w:tabs>
        <w:jc w:val="both"/>
        <w:rPr>
          <w:rFonts w:ascii="Times New Roman" w:hAnsi="Times New Roman" w:cs="Times New Roman"/>
          <w:sz w:val="24"/>
          <w:szCs w:val="24"/>
          <w:lang w:val="ru-RU"/>
        </w:rPr>
      </w:pPr>
      <w:r w:rsidRPr="00257968">
        <w:rPr>
          <w:rFonts w:ascii="Times New Roman" w:hAnsi="Times New Roman" w:cs="Times New Roman"/>
          <w:sz w:val="24"/>
          <w:szCs w:val="24"/>
        </w:rPr>
        <w:tab/>
      </w:r>
      <w:r w:rsidR="00DB0DD6" w:rsidRPr="00257968">
        <w:rPr>
          <w:rFonts w:ascii="Times New Roman" w:hAnsi="Times New Roman" w:cs="Times New Roman"/>
          <w:sz w:val="24"/>
          <w:szCs w:val="24"/>
        </w:rPr>
        <w:t xml:space="preserve">(2) </w:t>
      </w:r>
      <w:r w:rsidR="007D53BB" w:rsidRPr="00257968">
        <w:rPr>
          <w:rFonts w:ascii="Times New Roman" w:hAnsi="Times New Roman" w:cs="Times New Roman"/>
          <w:sz w:val="24"/>
          <w:szCs w:val="24"/>
          <w:lang w:val="ru-RU"/>
        </w:rPr>
        <w:t xml:space="preserve">За извършените доставки </w:t>
      </w:r>
      <w:r w:rsidR="007D53BB" w:rsidRPr="00257968">
        <w:rPr>
          <w:rFonts w:ascii="Times New Roman" w:hAnsi="Times New Roman" w:cs="Times New Roman"/>
          <w:b/>
          <w:sz w:val="24"/>
          <w:szCs w:val="24"/>
          <w:lang w:val="ru-RU"/>
        </w:rPr>
        <w:t xml:space="preserve">изпълнителят </w:t>
      </w:r>
      <w:r w:rsidR="007D53BB" w:rsidRPr="00257968">
        <w:rPr>
          <w:rFonts w:ascii="Times New Roman" w:hAnsi="Times New Roman" w:cs="Times New Roman"/>
          <w:sz w:val="24"/>
          <w:szCs w:val="24"/>
          <w:lang w:val="ru-RU"/>
        </w:rPr>
        <w:t>издава оригинални данъчни фактури на вс</w:t>
      </w:r>
      <w:r w:rsidRPr="00257968">
        <w:rPr>
          <w:rFonts w:ascii="Times New Roman" w:hAnsi="Times New Roman" w:cs="Times New Roman"/>
          <w:sz w:val="24"/>
          <w:szCs w:val="24"/>
        </w:rPr>
        <w:t>е</w:t>
      </w:r>
      <w:r w:rsidR="007D53BB" w:rsidRPr="00257968">
        <w:rPr>
          <w:rFonts w:ascii="Times New Roman" w:hAnsi="Times New Roman" w:cs="Times New Roman"/>
          <w:sz w:val="24"/>
          <w:szCs w:val="24"/>
          <w:lang w:val="ru-RU"/>
        </w:rPr>
        <w:t>к</w:t>
      </w:r>
      <w:r w:rsidRPr="00257968">
        <w:rPr>
          <w:rFonts w:ascii="Times New Roman" w:hAnsi="Times New Roman" w:cs="Times New Roman"/>
          <w:sz w:val="24"/>
          <w:szCs w:val="24"/>
          <w:lang w:val="ru-RU"/>
        </w:rPr>
        <w:t>и</w:t>
      </w:r>
      <w:r w:rsidR="007D53BB" w:rsidRPr="00257968">
        <w:rPr>
          <w:rFonts w:ascii="Times New Roman" w:hAnsi="Times New Roman" w:cs="Times New Roman"/>
          <w:sz w:val="24"/>
          <w:szCs w:val="24"/>
          <w:lang w:val="ru-RU"/>
        </w:rPr>
        <w:t xml:space="preserve"> от </w:t>
      </w:r>
      <w:r w:rsidRPr="00257968">
        <w:rPr>
          <w:rFonts w:ascii="Times New Roman" w:hAnsi="Times New Roman" w:cs="Times New Roman"/>
          <w:sz w:val="24"/>
          <w:szCs w:val="24"/>
          <w:lang w:val="ru-RU"/>
        </w:rPr>
        <w:t>посочените разпоредители с бюджет, със следните данни: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977"/>
        <w:gridCol w:w="1984"/>
        <w:gridCol w:w="1843"/>
      </w:tblGrid>
      <w:tr w:rsidR="007D53BB" w:rsidRPr="00257968" w:rsidTr="009303EB">
        <w:trPr>
          <w:trHeight w:val="251"/>
        </w:trPr>
        <w:tc>
          <w:tcPr>
            <w:tcW w:w="2977" w:type="dxa"/>
            <w:shd w:val="clear" w:color="auto" w:fill="auto"/>
          </w:tcPr>
          <w:p w:rsidR="007D53BB" w:rsidRPr="00257968" w:rsidRDefault="007D53BB" w:rsidP="006B12FC">
            <w:pPr>
              <w:jc w:val="center"/>
              <w:rPr>
                <w:rFonts w:ascii="Times New Roman" w:hAnsi="Times New Roman" w:cs="Times New Roman"/>
                <w:b/>
                <w:sz w:val="24"/>
                <w:szCs w:val="24"/>
              </w:rPr>
            </w:pPr>
            <w:r w:rsidRPr="00257968">
              <w:rPr>
                <w:rFonts w:ascii="Times New Roman" w:hAnsi="Times New Roman" w:cs="Times New Roman"/>
                <w:b/>
                <w:sz w:val="24"/>
                <w:szCs w:val="24"/>
              </w:rPr>
              <w:t>Субект</w:t>
            </w:r>
          </w:p>
        </w:tc>
        <w:tc>
          <w:tcPr>
            <w:tcW w:w="2977" w:type="dxa"/>
            <w:shd w:val="clear" w:color="auto" w:fill="auto"/>
          </w:tcPr>
          <w:p w:rsidR="007D53BB" w:rsidRPr="00257968" w:rsidRDefault="007D53BB" w:rsidP="006B12FC">
            <w:pPr>
              <w:jc w:val="center"/>
              <w:rPr>
                <w:rFonts w:ascii="Times New Roman" w:hAnsi="Times New Roman" w:cs="Times New Roman"/>
                <w:b/>
                <w:sz w:val="24"/>
                <w:szCs w:val="24"/>
              </w:rPr>
            </w:pPr>
            <w:r w:rsidRPr="00257968">
              <w:rPr>
                <w:rFonts w:ascii="Times New Roman" w:hAnsi="Times New Roman" w:cs="Times New Roman"/>
                <w:b/>
                <w:sz w:val="24"/>
                <w:szCs w:val="24"/>
              </w:rPr>
              <w:t>Адрес</w:t>
            </w:r>
          </w:p>
        </w:tc>
        <w:tc>
          <w:tcPr>
            <w:tcW w:w="1984" w:type="dxa"/>
            <w:shd w:val="clear" w:color="auto" w:fill="auto"/>
          </w:tcPr>
          <w:p w:rsidR="007D53BB" w:rsidRPr="00257968" w:rsidRDefault="007D53BB" w:rsidP="006B12FC">
            <w:pPr>
              <w:jc w:val="center"/>
              <w:rPr>
                <w:rFonts w:ascii="Times New Roman" w:hAnsi="Times New Roman" w:cs="Times New Roman"/>
                <w:b/>
                <w:sz w:val="24"/>
                <w:szCs w:val="24"/>
              </w:rPr>
            </w:pPr>
            <w:r w:rsidRPr="00257968">
              <w:rPr>
                <w:rFonts w:ascii="Times New Roman" w:hAnsi="Times New Roman" w:cs="Times New Roman"/>
                <w:b/>
                <w:sz w:val="24"/>
                <w:szCs w:val="24"/>
              </w:rPr>
              <w:t>МОЛ</w:t>
            </w:r>
          </w:p>
        </w:tc>
        <w:tc>
          <w:tcPr>
            <w:tcW w:w="1843" w:type="dxa"/>
            <w:shd w:val="clear" w:color="auto" w:fill="auto"/>
          </w:tcPr>
          <w:p w:rsidR="007D53BB" w:rsidRPr="00257968" w:rsidRDefault="007D53BB" w:rsidP="009303EB">
            <w:pPr>
              <w:jc w:val="center"/>
              <w:rPr>
                <w:rFonts w:ascii="Times New Roman" w:hAnsi="Times New Roman" w:cs="Times New Roman"/>
                <w:b/>
                <w:sz w:val="24"/>
                <w:szCs w:val="24"/>
              </w:rPr>
            </w:pPr>
            <w:r w:rsidRPr="00257968">
              <w:rPr>
                <w:rFonts w:ascii="Times New Roman" w:hAnsi="Times New Roman" w:cs="Times New Roman"/>
                <w:b/>
                <w:sz w:val="24"/>
                <w:szCs w:val="24"/>
              </w:rPr>
              <w:t>ЕИК</w:t>
            </w:r>
          </w:p>
        </w:tc>
      </w:tr>
      <w:tr w:rsidR="007D53BB" w:rsidRPr="00257968" w:rsidTr="009303EB">
        <w:trPr>
          <w:trHeight w:val="269"/>
        </w:trPr>
        <w:tc>
          <w:tcPr>
            <w:tcW w:w="2977"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Община Габрово</w:t>
            </w:r>
          </w:p>
        </w:tc>
        <w:tc>
          <w:tcPr>
            <w:tcW w:w="2977"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пл. Възраждане №3</w:t>
            </w:r>
          </w:p>
        </w:tc>
        <w:tc>
          <w:tcPr>
            <w:tcW w:w="1984"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Таня Христова</w:t>
            </w:r>
          </w:p>
        </w:tc>
        <w:tc>
          <w:tcPr>
            <w:tcW w:w="1843"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000215630</w:t>
            </w:r>
          </w:p>
        </w:tc>
      </w:tr>
      <w:tr w:rsidR="007D53BB" w:rsidRPr="00257968" w:rsidTr="009303EB">
        <w:trPr>
          <w:trHeight w:val="551"/>
        </w:trPr>
        <w:tc>
          <w:tcPr>
            <w:tcW w:w="2977" w:type="dxa"/>
            <w:shd w:val="clear" w:color="auto" w:fill="auto"/>
          </w:tcPr>
          <w:p w:rsidR="007D53BB" w:rsidRPr="00257968" w:rsidRDefault="009303E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 xml:space="preserve">ОЗ </w:t>
            </w:r>
            <w:r w:rsidR="007D53BB" w:rsidRPr="00257968">
              <w:rPr>
                <w:rFonts w:ascii="Times New Roman" w:hAnsi="Times New Roman" w:cs="Times New Roman"/>
                <w:sz w:val="24"/>
                <w:szCs w:val="24"/>
              </w:rPr>
              <w:t>Общински спортни имоти</w:t>
            </w:r>
          </w:p>
        </w:tc>
        <w:tc>
          <w:tcPr>
            <w:tcW w:w="2977"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ул."Орловска"111</w:t>
            </w:r>
          </w:p>
        </w:tc>
        <w:tc>
          <w:tcPr>
            <w:tcW w:w="1984"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Росица Бакърджиева</w:t>
            </w:r>
          </w:p>
        </w:tc>
        <w:tc>
          <w:tcPr>
            <w:tcW w:w="1843"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0002156300366</w:t>
            </w:r>
          </w:p>
        </w:tc>
      </w:tr>
      <w:tr w:rsidR="007D53BB" w:rsidRPr="00257968" w:rsidTr="009303EB">
        <w:trPr>
          <w:trHeight w:val="452"/>
        </w:trPr>
        <w:tc>
          <w:tcPr>
            <w:tcW w:w="2977"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О</w:t>
            </w:r>
            <w:r w:rsidR="009303EB" w:rsidRPr="00257968">
              <w:rPr>
                <w:rFonts w:ascii="Times New Roman" w:hAnsi="Times New Roman" w:cs="Times New Roman"/>
                <w:sz w:val="24"/>
                <w:szCs w:val="24"/>
              </w:rPr>
              <w:t xml:space="preserve">З </w:t>
            </w:r>
            <w:r w:rsidRPr="00257968">
              <w:rPr>
                <w:rFonts w:ascii="Times New Roman" w:hAnsi="Times New Roman" w:cs="Times New Roman"/>
                <w:sz w:val="24"/>
                <w:szCs w:val="24"/>
              </w:rPr>
              <w:t>„Озеленяване“</w:t>
            </w:r>
          </w:p>
        </w:tc>
        <w:tc>
          <w:tcPr>
            <w:tcW w:w="2977"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Ул. „Станционна“ №</w:t>
            </w:r>
            <w:r w:rsidR="009303EB" w:rsidRPr="00257968">
              <w:rPr>
                <w:rFonts w:ascii="Times New Roman" w:hAnsi="Times New Roman" w:cs="Times New Roman"/>
                <w:sz w:val="24"/>
                <w:szCs w:val="24"/>
              </w:rPr>
              <w:t xml:space="preserve"> </w:t>
            </w:r>
            <w:r w:rsidRPr="00257968">
              <w:rPr>
                <w:rFonts w:ascii="Times New Roman" w:hAnsi="Times New Roman" w:cs="Times New Roman"/>
                <w:sz w:val="24"/>
                <w:szCs w:val="24"/>
              </w:rPr>
              <w:t>9</w:t>
            </w:r>
          </w:p>
        </w:tc>
        <w:tc>
          <w:tcPr>
            <w:tcW w:w="1984"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Момчил Дончев</w:t>
            </w:r>
          </w:p>
        </w:tc>
        <w:tc>
          <w:tcPr>
            <w:tcW w:w="1843" w:type="dxa"/>
            <w:shd w:val="clear" w:color="auto" w:fill="auto"/>
          </w:tcPr>
          <w:p w:rsidR="007D53BB" w:rsidRPr="00257968" w:rsidRDefault="007D53B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0002156300435</w:t>
            </w:r>
          </w:p>
        </w:tc>
      </w:tr>
      <w:tr w:rsidR="009303EB" w:rsidRPr="00257968" w:rsidTr="009303EB">
        <w:trPr>
          <w:trHeight w:val="376"/>
        </w:trPr>
        <w:tc>
          <w:tcPr>
            <w:tcW w:w="2977" w:type="dxa"/>
            <w:shd w:val="clear" w:color="auto" w:fill="auto"/>
          </w:tcPr>
          <w:p w:rsidR="009303EB" w:rsidRPr="00257968" w:rsidRDefault="009303E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ОП „Благоустрояване”</w:t>
            </w:r>
          </w:p>
        </w:tc>
        <w:tc>
          <w:tcPr>
            <w:tcW w:w="2977" w:type="dxa"/>
            <w:shd w:val="clear" w:color="auto" w:fill="auto"/>
          </w:tcPr>
          <w:p w:rsidR="009303EB" w:rsidRPr="00257968" w:rsidRDefault="009303E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бул. „Трети Март” № 53</w:t>
            </w:r>
          </w:p>
        </w:tc>
        <w:tc>
          <w:tcPr>
            <w:tcW w:w="1984" w:type="dxa"/>
            <w:shd w:val="clear" w:color="auto" w:fill="auto"/>
          </w:tcPr>
          <w:p w:rsidR="009303EB" w:rsidRPr="00257968" w:rsidRDefault="009303E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Диян Кехайов</w:t>
            </w:r>
          </w:p>
        </w:tc>
        <w:tc>
          <w:tcPr>
            <w:tcW w:w="1843" w:type="dxa"/>
            <w:shd w:val="clear" w:color="auto" w:fill="auto"/>
          </w:tcPr>
          <w:p w:rsidR="009303EB" w:rsidRPr="00257968" w:rsidRDefault="009303EB" w:rsidP="009303EB">
            <w:pPr>
              <w:pStyle w:val="NoSpacing"/>
              <w:rPr>
                <w:rFonts w:ascii="Times New Roman" w:hAnsi="Times New Roman" w:cs="Times New Roman"/>
                <w:sz w:val="24"/>
                <w:szCs w:val="24"/>
              </w:rPr>
            </w:pPr>
            <w:r w:rsidRPr="00257968">
              <w:rPr>
                <w:rFonts w:ascii="Times New Roman" w:hAnsi="Times New Roman" w:cs="Times New Roman"/>
                <w:sz w:val="24"/>
                <w:szCs w:val="24"/>
              </w:rPr>
              <w:t>0002156300420</w:t>
            </w:r>
          </w:p>
        </w:tc>
      </w:tr>
    </w:tbl>
    <w:p w:rsidR="00704DEA" w:rsidRPr="00257968" w:rsidRDefault="00704DEA" w:rsidP="00DD794B">
      <w:pPr>
        <w:pStyle w:val="NoSpacing"/>
        <w:jc w:val="both"/>
        <w:rPr>
          <w:rFonts w:ascii="Times New Roman" w:hAnsi="Times New Roman" w:cs="Times New Roman"/>
          <w:sz w:val="24"/>
          <w:szCs w:val="24"/>
        </w:rPr>
      </w:pPr>
    </w:p>
    <w:p w:rsidR="00704DEA" w:rsidRPr="00257968" w:rsidRDefault="00704DEA" w:rsidP="00DD794B">
      <w:pPr>
        <w:pStyle w:val="NoSpacing"/>
        <w:jc w:val="center"/>
        <w:rPr>
          <w:rFonts w:ascii="Times New Roman" w:hAnsi="Times New Roman" w:cs="Times New Roman"/>
          <w:b/>
          <w:sz w:val="24"/>
          <w:szCs w:val="24"/>
        </w:rPr>
      </w:pPr>
      <w:r w:rsidRPr="00257968">
        <w:rPr>
          <w:rFonts w:ascii="Times New Roman" w:hAnsi="Times New Roman" w:cs="Times New Roman"/>
          <w:b/>
          <w:sz w:val="24"/>
          <w:szCs w:val="24"/>
        </w:rPr>
        <w:t>III. СРОК НА ДОГОВОРА</w:t>
      </w:r>
    </w:p>
    <w:p w:rsidR="00557F3A" w:rsidRPr="00257968" w:rsidRDefault="00704DEA" w:rsidP="00DD794B">
      <w:pPr>
        <w:pStyle w:val="NoSpacing"/>
        <w:ind w:firstLine="708"/>
        <w:jc w:val="both"/>
        <w:rPr>
          <w:rFonts w:ascii="Times New Roman" w:hAnsi="Times New Roman" w:cs="Times New Roman"/>
          <w:sz w:val="24"/>
          <w:szCs w:val="24"/>
          <w:lang w:val="en-US"/>
        </w:rPr>
      </w:pPr>
      <w:r w:rsidRPr="00257968">
        <w:rPr>
          <w:rFonts w:ascii="Times New Roman" w:hAnsi="Times New Roman" w:cs="Times New Roman"/>
          <w:sz w:val="24"/>
          <w:szCs w:val="24"/>
        </w:rPr>
        <w:t>Чл. 4. (1) Доставката се изпълнява в срок от ............................. календарни дни, считано от датата на подписването му от двете страни.</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 xml:space="preserve"> </w:t>
      </w:r>
    </w:p>
    <w:p w:rsidR="00704DEA" w:rsidRPr="00257968" w:rsidRDefault="00704DEA" w:rsidP="00DD794B">
      <w:pPr>
        <w:pStyle w:val="NoSpacing"/>
        <w:jc w:val="center"/>
        <w:rPr>
          <w:rFonts w:ascii="Times New Roman" w:hAnsi="Times New Roman" w:cs="Times New Roman"/>
          <w:b/>
          <w:sz w:val="24"/>
          <w:szCs w:val="24"/>
        </w:rPr>
      </w:pPr>
      <w:r w:rsidRPr="00257968">
        <w:rPr>
          <w:rFonts w:ascii="Times New Roman" w:hAnsi="Times New Roman" w:cs="Times New Roman"/>
          <w:b/>
          <w:sz w:val="24"/>
          <w:szCs w:val="24"/>
        </w:rPr>
        <w:t>IV. ПРАВА И ЗАДЪЛЖЕНИЯ НА ИЗПЪЛНИТЕЛЯ</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Чл. 5. (1) ИЗПЪЛНИТЕЛЯТ се задължава да достави на ВЪЗЛОЖИТЕЛЯ техника с техническите характеристики за срока и по начина, определени в настоящия договор и офертата на ИЗПЪЛНИТЕЛЯ.</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 xml:space="preserve"> </w:t>
      </w:r>
      <w:r w:rsidR="00DD794B" w:rsidRPr="00257968">
        <w:rPr>
          <w:rFonts w:ascii="Times New Roman" w:hAnsi="Times New Roman" w:cs="Times New Roman"/>
          <w:sz w:val="24"/>
          <w:szCs w:val="24"/>
          <w:lang w:val="en-US"/>
        </w:rPr>
        <w:tab/>
      </w:r>
      <w:r w:rsidR="00DD794B" w:rsidRPr="00257968">
        <w:rPr>
          <w:rFonts w:ascii="Times New Roman" w:hAnsi="Times New Roman" w:cs="Times New Roman"/>
          <w:sz w:val="24"/>
          <w:szCs w:val="24"/>
        </w:rPr>
        <w:t>(</w:t>
      </w:r>
      <w:r w:rsidR="00DD794B" w:rsidRPr="00257968">
        <w:rPr>
          <w:rFonts w:ascii="Times New Roman" w:hAnsi="Times New Roman" w:cs="Times New Roman"/>
          <w:sz w:val="24"/>
          <w:szCs w:val="24"/>
          <w:lang w:val="en-US"/>
        </w:rPr>
        <w:t>2</w:t>
      </w:r>
      <w:r w:rsidR="00DD794B" w:rsidRPr="00257968">
        <w:rPr>
          <w:rFonts w:ascii="Times New Roman" w:hAnsi="Times New Roman" w:cs="Times New Roman"/>
          <w:sz w:val="24"/>
          <w:szCs w:val="24"/>
        </w:rPr>
        <w:t xml:space="preserve">) </w:t>
      </w:r>
      <w:r w:rsidRPr="00257968">
        <w:rPr>
          <w:rFonts w:ascii="Times New Roman" w:hAnsi="Times New Roman" w:cs="Times New Roman"/>
          <w:sz w:val="24"/>
          <w:szCs w:val="24"/>
        </w:rPr>
        <w:t>ИЗПЪЛНИТЕЛЯТ се задължава да достави на ВЪЗЛОЖИТЕЛЯ техниката и оборудването в  административният адрес на ВЪЗЛОЖИТЕЛЯ.</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 xml:space="preserve"> </w:t>
      </w:r>
      <w:r w:rsidR="00DD794B" w:rsidRPr="00257968">
        <w:rPr>
          <w:rFonts w:ascii="Times New Roman" w:hAnsi="Times New Roman" w:cs="Times New Roman"/>
          <w:sz w:val="24"/>
          <w:szCs w:val="24"/>
          <w:lang w:val="en-US"/>
        </w:rPr>
        <w:tab/>
      </w:r>
      <w:r w:rsidR="00DD794B" w:rsidRPr="00257968">
        <w:rPr>
          <w:rFonts w:ascii="Times New Roman" w:hAnsi="Times New Roman" w:cs="Times New Roman"/>
          <w:sz w:val="24"/>
          <w:szCs w:val="24"/>
        </w:rPr>
        <w:t>(</w:t>
      </w:r>
      <w:r w:rsidR="00DD794B" w:rsidRPr="00257968">
        <w:rPr>
          <w:rFonts w:ascii="Times New Roman" w:hAnsi="Times New Roman" w:cs="Times New Roman"/>
          <w:sz w:val="24"/>
          <w:szCs w:val="24"/>
          <w:lang w:val="en-US"/>
        </w:rPr>
        <w:t>3</w:t>
      </w:r>
      <w:r w:rsidR="00DD794B" w:rsidRPr="00257968">
        <w:rPr>
          <w:rFonts w:ascii="Times New Roman" w:hAnsi="Times New Roman" w:cs="Times New Roman"/>
          <w:sz w:val="24"/>
          <w:szCs w:val="24"/>
        </w:rPr>
        <w:t xml:space="preserve">) </w:t>
      </w:r>
      <w:r w:rsidRPr="00257968">
        <w:rPr>
          <w:rFonts w:ascii="Times New Roman" w:hAnsi="Times New Roman" w:cs="Times New Roman"/>
          <w:sz w:val="24"/>
          <w:szCs w:val="24"/>
        </w:rPr>
        <w:t>ИЗПЪЛНИТЕЛЯТ се задължава да предостави оборудването в готовност за експлоатация.</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(4) ИЗПЪЛНИТЕЛЯТ се задължава да предаде техниката на ВЪЗЛОЖИТЕЛЯ в състояние, отговарящо на следните изисквания:</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а)  техниката да е нова;</w:t>
      </w:r>
    </w:p>
    <w:p w:rsidR="00704DEA" w:rsidRPr="00257968" w:rsidRDefault="00704DEA" w:rsidP="00DD794B">
      <w:pPr>
        <w:pStyle w:val="NoSpacing"/>
        <w:jc w:val="both"/>
        <w:rPr>
          <w:rFonts w:ascii="Times New Roman" w:hAnsi="Times New Roman" w:cs="Times New Roman"/>
          <w:sz w:val="24"/>
          <w:szCs w:val="24"/>
          <w:lang w:val="en-US"/>
        </w:rPr>
      </w:pPr>
      <w:r w:rsidRPr="00257968">
        <w:rPr>
          <w:rFonts w:ascii="Times New Roman" w:hAnsi="Times New Roman" w:cs="Times New Roman"/>
          <w:sz w:val="24"/>
          <w:szCs w:val="24"/>
        </w:rPr>
        <w:t>б) да предаде техниката, като я окомплектова с необходимите  експлоатационни документи (гаранционни карти и др.)</w:t>
      </w:r>
      <w:r w:rsidR="00FC53FE" w:rsidRPr="00257968">
        <w:rPr>
          <w:rFonts w:ascii="Times New Roman" w:hAnsi="Times New Roman" w:cs="Times New Roman"/>
          <w:sz w:val="24"/>
          <w:szCs w:val="24"/>
          <w:lang w:val="en-US"/>
        </w:rPr>
        <w:t>;</w:t>
      </w:r>
    </w:p>
    <w:p w:rsidR="005B5738" w:rsidRPr="00257968" w:rsidRDefault="005B5738" w:rsidP="005B5738">
      <w:pPr>
        <w:pStyle w:val="NoSpacing"/>
        <w:jc w:val="both"/>
        <w:rPr>
          <w:rFonts w:ascii="Times New Roman" w:hAnsi="Times New Roman" w:cs="Times New Roman"/>
          <w:sz w:val="24"/>
          <w:szCs w:val="24"/>
        </w:rPr>
      </w:pPr>
      <w:r w:rsidRPr="00257968">
        <w:rPr>
          <w:rFonts w:ascii="Times New Roman" w:hAnsi="Times New Roman" w:cs="Times New Roman"/>
          <w:sz w:val="24"/>
          <w:szCs w:val="24"/>
        </w:rPr>
        <w:t>в</w:t>
      </w:r>
      <w:r w:rsidRPr="00257968">
        <w:rPr>
          <w:rFonts w:ascii="Times New Roman" w:hAnsi="Times New Roman" w:cs="Times New Roman"/>
          <w:sz w:val="24"/>
          <w:szCs w:val="24"/>
          <w:lang w:val="en-US"/>
        </w:rPr>
        <w:t>)</w:t>
      </w:r>
      <w:r w:rsidRPr="00257968">
        <w:rPr>
          <w:rFonts w:ascii="Times New Roman" w:hAnsi="Times New Roman" w:cs="Times New Roman"/>
          <w:sz w:val="24"/>
          <w:szCs w:val="24"/>
        </w:rPr>
        <w:t xml:space="preserve"> да представи сертификати, декларации или други документи (доказващи качеството) от производителите. </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lastRenderedPageBreak/>
        <w:t>(5) ИЗПЪЛНИТЕЛЯТ има право да получи цената по договора, съгласно определения начин на плащане.</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 xml:space="preserve">(6) ИЗПЪЛНИТЕЛЯТ се задължава 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 </w:t>
      </w:r>
    </w:p>
    <w:p w:rsidR="00704DEA" w:rsidRPr="00257968" w:rsidRDefault="00704DEA" w:rsidP="00DD794B">
      <w:pPr>
        <w:pStyle w:val="NoSpacing"/>
        <w:jc w:val="center"/>
        <w:rPr>
          <w:rFonts w:ascii="Times New Roman" w:hAnsi="Times New Roman" w:cs="Times New Roman"/>
          <w:b/>
          <w:sz w:val="24"/>
          <w:szCs w:val="24"/>
        </w:rPr>
      </w:pPr>
      <w:r w:rsidRPr="00257968">
        <w:rPr>
          <w:rFonts w:ascii="Times New Roman" w:hAnsi="Times New Roman" w:cs="Times New Roman"/>
          <w:b/>
          <w:sz w:val="24"/>
          <w:szCs w:val="24"/>
        </w:rPr>
        <w:t>V. ПРАВА И ЗАДЪЛЖЕНИЯ НА ВЪЗЛОЖИТЕЛЯ</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Чл. 6. (1) ВЪЗЛОЖИТЕЛЯТ се задължава да заплати доставеното оборудване по цени и в срок, посочени в чл. 2 и чл. 3 от настоящия договор.</w:t>
      </w:r>
    </w:p>
    <w:p w:rsidR="00704DEA" w:rsidRPr="00257968" w:rsidRDefault="00704DEA" w:rsidP="005B5738">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 xml:space="preserve">(2) ВЪЗЛОЖИТЕЛЯТ има право да извършва проверки относно изпълнението на договора. </w:t>
      </w:r>
    </w:p>
    <w:p w:rsidR="00DD794B" w:rsidRPr="00257968" w:rsidRDefault="00DD794B" w:rsidP="00DD794B">
      <w:pPr>
        <w:pStyle w:val="NoSpacing"/>
        <w:jc w:val="both"/>
        <w:rPr>
          <w:rFonts w:ascii="Times New Roman" w:hAnsi="Times New Roman" w:cs="Times New Roman"/>
          <w:sz w:val="24"/>
          <w:szCs w:val="24"/>
          <w:lang w:val="en-US"/>
        </w:rPr>
      </w:pPr>
    </w:p>
    <w:p w:rsidR="00704DEA" w:rsidRPr="00257968" w:rsidRDefault="00704DEA" w:rsidP="00DD794B">
      <w:pPr>
        <w:pStyle w:val="NoSpacing"/>
        <w:jc w:val="center"/>
        <w:rPr>
          <w:rFonts w:ascii="Times New Roman" w:hAnsi="Times New Roman" w:cs="Times New Roman"/>
          <w:b/>
          <w:sz w:val="24"/>
          <w:szCs w:val="24"/>
        </w:rPr>
      </w:pPr>
      <w:r w:rsidRPr="00257968">
        <w:rPr>
          <w:rFonts w:ascii="Times New Roman" w:hAnsi="Times New Roman" w:cs="Times New Roman"/>
          <w:b/>
          <w:sz w:val="24"/>
          <w:szCs w:val="24"/>
        </w:rPr>
        <w:t>VI. ПРЕХВЪРЛЯНЕ НА СОБСТВЕНОСТТА</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Чл. 7. (1) Приемането на доставката и пускането в експлоатация на оборудването се удостоверява с двустранен приемателно-предавателен протокол, подписан от съответните представители на ВЪЗЛОЖИТЕЛЯ и ИЗПЪЛНИТЕЛЯ, след проверка на окомплектовката на доставката и представяне на документите, посочени в чл. 5, ал. 4 от договора.</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(2) В случаите, когато при приемането на оборудването</w:t>
      </w:r>
      <w:r w:rsidRPr="00257968" w:rsidDel="0042677A">
        <w:rPr>
          <w:rFonts w:ascii="Times New Roman" w:hAnsi="Times New Roman" w:cs="Times New Roman"/>
          <w:sz w:val="24"/>
          <w:szCs w:val="24"/>
        </w:rPr>
        <w:t xml:space="preserve"> </w:t>
      </w:r>
      <w:r w:rsidRPr="00257968">
        <w:rPr>
          <w:rFonts w:ascii="Times New Roman" w:hAnsi="Times New Roman" w:cs="Times New Roman"/>
          <w:sz w:val="24"/>
          <w:szCs w:val="24"/>
        </w:rPr>
        <w:t>бъдат констатирани липси и/или явни недостатъци, констатациите се отразяват в протокол за констатирани липси и/или явни недостатъци, подписан от лицата по чл. 7, ал. 1. В него се посочва срокът, в който ИЗПЪЛНИТЕЛЯТ се задължава да достави липсващите бройки и/или замени бройките с явни недостатъци, като последните се връщат на ИЗПЪЛНИТЕЛЯ.</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(3) След изпълнение на задълженията на ИЗПЪЛНИТЕЛЯ по ал. 2, след подписване на приемателно - предавателния протокол по чл. 7, ал. 1 и представяне на фактура, ВЪЗЛОЖИТЕЛЯТ заплаща стойността на конкретната доставка.</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(4) Собствеността върху оборудването преминава върху ВЪЗЛОЖИТЕЛЯ от датата на протокола по чл. 7, ал. 1 от този договор.</w:t>
      </w:r>
    </w:p>
    <w:p w:rsidR="00DD794B" w:rsidRPr="00257968" w:rsidRDefault="00DD794B" w:rsidP="00DD794B">
      <w:pPr>
        <w:pStyle w:val="NoSpacing"/>
        <w:jc w:val="both"/>
        <w:rPr>
          <w:rFonts w:ascii="Times New Roman" w:hAnsi="Times New Roman" w:cs="Times New Roman"/>
          <w:color w:val="000000"/>
          <w:spacing w:val="-14"/>
          <w:sz w:val="24"/>
          <w:szCs w:val="24"/>
          <w:lang w:val="en-US"/>
        </w:rPr>
      </w:pPr>
    </w:p>
    <w:p w:rsidR="00704DEA" w:rsidRPr="00257968" w:rsidRDefault="00704DEA" w:rsidP="00DD794B">
      <w:pPr>
        <w:pStyle w:val="NoSpacing"/>
        <w:jc w:val="center"/>
        <w:rPr>
          <w:rFonts w:ascii="Times New Roman" w:hAnsi="Times New Roman" w:cs="Times New Roman"/>
          <w:b/>
          <w:spacing w:val="-9"/>
          <w:sz w:val="24"/>
          <w:szCs w:val="24"/>
        </w:rPr>
      </w:pPr>
      <w:r w:rsidRPr="00257968">
        <w:rPr>
          <w:rFonts w:ascii="Times New Roman" w:hAnsi="Times New Roman" w:cs="Times New Roman"/>
          <w:b/>
          <w:color w:val="000000"/>
          <w:spacing w:val="-14"/>
          <w:sz w:val="24"/>
          <w:szCs w:val="24"/>
        </w:rPr>
        <w:t>VII. ГАРАНЦИОННИ СРОКОВЕ И УСЛОВИЯ</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pacing w:val="4"/>
          <w:sz w:val="24"/>
          <w:szCs w:val="24"/>
        </w:rPr>
        <w:t xml:space="preserve">Чл. 8. (1) Гаранционният срок на оборудването, предмет на настоящия </w:t>
      </w:r>
      <w:r w:rsidRPr="00257968">
        <w:rPr>
          <w:rFonts w:ascii="Times New Roman" w:hAnsi="Times New Roman" w:cs="Times New Roman"/>
          <w:sz w:val="24"/>
          <w:szCs w:val="24"/>
        </w:rPr>
        <w:t xml:space="preserve">договор е съгласно </w:t>
      </w:r>
      <w:r w:rsidR="00CC2344" w:rsidRPr="00257968">
        <w:rPr>
          <w:rFonts w:ascii="Times New Roman" w:hAnsi="Times New Roman" w:cs="Times New Roman"/>
          <w:sz w:val="24"/>
          <w:szCs w:val="24"/>
        </w:rPr>
        <w:t>предложението за изпълнение</w:t>
      </w:r>
      <w:r w:rsidRPr="00257968">
        <w:rPr>
          <w:rFonts w:ascii="Times New Roman" w:hAnsi="Times New Roman" w:cs="Times New Roman"/>
          <w:sz w:val="24"/>
          <w:szCs w:val="24"/>
        </w:rPr>
        <w:t xml:space="preserve"> на ИЗПЪЛНИТЕЛЯ, но не по-малко от </w:t>
      </w:r>
      <w:r w:rsidR="00894424" w:rsidRPr="00257968">
        <w:rPr>
          <w:rFonts w:ascii="Times New Roman" w:hAnsi="Times New Roman" w:cs="Times New Roman"/>
          <w:sz w:val="24"/>
          <w:szCs w:val="24"/>
        </w:rPr>
        <w:t xml:space="preserve">посочения в техническата спецификация </w:t>
      </w:r>
      <w:r w:rsidRPr="00257968">
        <w:rPr>
          <w:rFonts w:ascii="Times New Roman" w:hAnsi="Times New Roman" w:cs="Times New Roman"/>
          <w:sz w:val="24"/>
          <w:szCs w:val="24"/>
        </w:rPr>
        <w:t>за всеки вид техника.</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pacing w:val="4"/>
          <w:sz w:val="24"/>
          <w:szCs w:val="24"/>
        </w:rPr>
        <w:t xml:space="preserve">(2) ИЗПЪЛНИТЕЛЯТ се задължава да отстранява за </w:t>
      </w:r>
      <w:r w:rsidRPr="00257968">
        <w:rPr>
          <w:rFonts w:ascii="Times New Roman" w:hAnsi="Times New Roman" w:cs="Times New Roman"/>
          <w:spacing w:val="1"/>
          <w:sz w:val="24"/>
          <w:szCs w:val="24"/>
        </w:rPr>
        <w:t>своя сметка всички недостатъци и/или повреди, отговарящи на гаранционните условия,  възникнали по време на гаранционния срок .</w:t>
      </w:r>
    </w:p>
    <w:p w:rsidR="00704DEA" w:rsidRPr="00257968" w:rsidRDefault="00704DEA" w:rsidP="00DD794B">
      <w:pPr>
        <w:pStyle w:val="NoSpacing"/>
        <w:ind w:firstLine="708"/>
        <w:jc w:val="both"/>
        <w:rPr>
          <w:rFonts w:ascii="Times New Roman" w:hAnsi="Times New Roman" w:cs="Times New Roman"/>
          <w:spacing w:val="-1"/>
          <w:sz w:val="24"/>
          <w:szCs w:val="24"/>
        </w:rPr>
      </w:pPr>
      <w:r w:rsidRPr="00257968">
        <w:rPr>
          <w:rFonts w:ascii="Times New Roman" w:hAnsi="Times New Roman" w:cs="Times New Roman"/>
          <w:spacing w:val="-1"/>
          <w:sz w:val="24"/>
          <w:szCs w:val="24"/>
        </w:rPr>
        <w:t>Чл. 9. (1) Срокът за отстраняване на недостатъци и/или повреди в гаранционния срок</w:t>
      </w:r>
      <w:r w:rsidRPr="00257968">
        <w:rPr>
          <w:rFonts w:ascii="Times New Roman" w:hAnsi="Times New Roman" w:cs="Times New Roman"/>
          <w:spacing w:val="3"/>
          <w:sz w:val="24"/>
          <w:szCs w:val="24"/>
        </w:rPr>
        <w:t xml:space="preserve"> е от ................. (............) часа, считано от </w:t>
      </w:r>
      <w:r w:rsidRPr="00257968">
        <w:rPr>
          <w:rFonts w:ascii="Times New Roman" w:hAnsi="Times New Roman" w:cs="Times New Roman"/>
          <w:spacing w:val="-5"/>
          <w:sz w:val="24"/>
          <w:szCs w:val="24"/>
        </w:rPr>
        <w:t xml:space="preserve">момента на уведомяване. В случаите, когато този срок не може да бъде спазен с оглед характера на </w:t>
      </w:r>
      <w:r w:rsidRPr="00257968">
        <w:rPr>
          <w:rFonts w:ascii="Times New Roman" w:hAnsi="Times New Roman" w:cs="Times New Roman"/>
          <w:spacing w:val="-1"/>
          <w:sz w:val="24"/>
          <w:szCs w:val="24"/>
        </w:rPr>
        <w:t xml:space="preserve">недостатъците и/или повредите, същите се описват в двустранен протокол, като се посочва и срокът за отстраняването им. </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 xml:space="preserve">(2) </w:t>
      </w:r>
      <w:r w:rsidRPr="00257968">
        <w:rPr>
          <w:rFonts w:ascii="Times New Roman" w:hAnsi="Times New Roman" w:cs="Times New Roman"/>
          <w:spacing w:val="-8"/>
          <w:sz w:val="24"/>
          <w:szCs w:val="24"/>
        </w:rPr>
        <w:t>Уведомлението по горната алинея се извършва от представител на</w:t>
      </w:r>
      <w:r w:rsidRPr="00257968">
        <w:rPr>
          <w:rFonts w:ascii="Times New Roman" w:hAnsi="Times New Roman" w:cs="Times New Roman"/>
          <w:spacing w:val="-14"/>
          <w:sz w:val="24"/>
          <w:szCs w:val="24"/>
        </w:rPr>
        <w:t xml:space="preserve"> ВЪЗЛОЖИТЕЛЯ</w:t>
      </w:r>
      <w:r w:rsidRPr="00257968">
        <w:rPr>
          <w:rFonts w:ascii="Times New Roman" w:hAnsi="Times New Roman" w:cs="Times New Roman"/>
          <w:spacing w:val="-9"/>
          <w:sz w:val="24"/>
          <w:szCs w:val="24"/>
        </w:rPr>
        <w:t>, като то се изпраща на ИЗПЪЛНИТЕЛЯ по факс: ................................... или по електронна поща със следния адрес</w:t>
      </w:r>
      <w:r w:rsidRPr="00257968">
        <w:rPr>
          <w:rFonts w:ascii="Times New Roman" w:hAnsi="Times New Roman" w:cs="Times New Roman"/>
          <w:spacing w:val="-14"/>
          <w:sz w:val="24"/>
          <w:szCs w:val="24"/>
        </w:rPr>
        <w:t>:  ...........................................................................................................</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Чл. 10. Всички констатирани недостатъци и/или повреди се вписват в сервизен дневник, воден от</w:t>
      </w:r>
      <w:r w:rsidRPr="00257968">
        <w:rPr>
          <w:rFonts w:ascii="Times New Roman" w:hAnsi="Times New Roman" w:cs="Times New Roman"/>
          <w:spacing w:val="-9"/>
          <w:sz w:val="24"/>
          <w:szCs w:val="24"/>
        </w:rPr>
        <w:t xml:space="preserve"> ВЪЗЛОЖИТЕЛЯ, в който се записва датата и часа на уведомлението, </w:t>
      </w:r>
      <w:r w:rsidRPr="00257968">
        <w:rPr>
          <w:rFonts w:ascii="Times New Roman" w:hAnsi="Times New Roman" w:cs="Times New Roman"/>
          <w:spacing w:val="-7"/>
          <w:sz w:val="24"/>
          <w:szCs w:val="24"/>
        </w:rPr>
        <w:t xml:space="preserve">вида на недостатъка и/или повредата, времето на отстраняването им и подписите на двете </w:t>
      </w:r>
      <w:r w:rsidRPr="00257968">
        <w:rPr>
          <w:rFonts w:ascii="Times New Roman" w:hAnsi="Times New Roman" w:cs="Times New Roman"/>
          <w:spacing w:val="-8"/>
          <w:sz w:val="24"/>
          <w:szCs w:val="24"/>
        </w:rPr>
        <w:t xml:space="preserve">страни. </w:t>
      </w:r>
    </w:p>
    <w:p w:rsidR="00DD794B" w:rsidRPr="00257968" w:rsidRDefault="00DD794B" w:rsidP="00DD794B">
      <w:pPr>
        <w:pStyle w:val="NoSpacing"/>
        <w:jc w:val="both"/>
        <w:rPr>
          <w:rFonts w:ascii="Times New Roman" w:hAnsi="Times New Roman" w:cs="Times New Roman"/>
          <w:sz w:val="24"/>
          <w:szCs w:val="24"/>
          <w:lang w:val="en-US"/>
        </w:rPr>
      </w:pPr>
    </w:p>
    <w:p w:rsidR="000466F6" w:rsidRDefault="000466F6" w:rsidP="00DD794B">
      <w:pPr>
        <w:pStyle w:val="NoSpacing"/>
        <w:jc w:val="center"/>
        <w:rPr>
          <w:rFonts w:ascii="Times New Roman" w:hAnsi="Times New Roman" w:cs="Times New Roman"/>
          <w:b/>
          <w:sz w:val="24"/>
          <w:szCs w:val="24"/>
          <w:lang w:val="en-US"/>
        </w:rPr>
      </w:pPr>
    </w:p>
    <w:p w:rsidR="00257968" w:rsidRPr="00257968" w:rsidRDefault="00257968" w:rsidP="00DD794B">
      <w:pPr>
        <w:pStyle w:val="NoSpacing"/>
        <w:jc w:val="center"/>
        <w:rPr>
          <w:rFonts w:ascii="Times New Roman" w:hAnsi="Times New Roman" w:cs="Times New Roman"/>
          <w:b/>
          <w:sz w:val="24"/>
          <w:szCs w:val="24"/>
          <w:lang w:val="en-US"/>
        </w:rPr>
      </w:pPr>
    </w:p>
    <w:p w:rsidR="00704DEA" w:rsidRPr="00257968" w:rsidRDefault="00704DEA" w:rsidP="00DD794B">
      <w:pPr>
        <w:pStyle w:val="NoSpacing"/>
        <w:jc w:val="center"/>
        <w:rPr>
          <w:rFonts w:ascii="Times New Roman" w:hAnsi="Times New Roman" w:cs="Times New Roman"/>
          <w:b/>
          <w:sz w:val="24"/>
          <w:szCs w:val="24"/>
        </w:rPr>
      </w:pPr>
      <w:r w:rsidRPr="00257968">
        <w:rPr>
          <w:rFonts w:ascii="Times New Roman" w:hAnsi="Times New Roman" w:cs="Times New Roman"/>
          <w:b/>
          <w:sz w:val="24"/>
          <w:szCs w:val="24"/>
        </w:rPr>
        <w:lastRenderedPageBreak/>
        <w:t>VIII. ГАРАНЦИЯ ЗА ИЗПЪЛНЕНИЕ</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ab/>
        <w:t xml:space="preserve">Чл. 11. (1) </w:t>
      </w:r>
      <w:r w:rsidRPr="00257968">
        <w:rPr>
          <w:rFonts w:ascii="Times New Roman" w:hAnsi="Times New Roman" w:cs="Times New Roman"/>
          <w:sz w:val="24"/>
          <w:szCs w:val="24"/>
          <w:lang w:val="ru-RU"/>
        </w:rPr>
        <w:t xml:space="preserve">Гаранцията за изпълнение на договора е 5 </w:t>
      </w:r>
      <w:r w:rsidRPr="00257968">
        <w:rPr>
          <w:rFonts w:ascii="Times New Roman" w:hAnsi="Times New Roman" w:cs="Times New Roman"/>
          <w:sz w:val="24"/>
          <w:szCs w:val="24"/>
        </w:rPr>
        <w:t>% от стойността на договора (без ДДС)</w:t>
      </w:r>
      <w:r w:rsidRPr="00257968">
        <w:rPr>
          <w:rFonts w:ascii="Times New Roman" w:hAnsi="Times New Roman" w:cs="Times New Roman"/>
          <w:sz w:val="24"/>
          <w:szCs w:val="24"/>
          <w:lang w:val="ru-RU"/>
        </w:rPr>
        <w:t xml:space="preserve">, </w:t>
      </w:r>
      <w:r w:rsidRPr="00257968">
        <w:rPr>
          <w:rFonts w:ascii="Times New Roman" w:hAnsi="Times New Roman" w:cs="Times New Roman"/>
          <w:sz w:val="24"/>
          <w:szCs w:val="24"/>
        </w:rPr>
        <w:t xml:space="preserve">представена в една от формите по чл. </w:t>
      </w:r>
      <w:r w:rsidR="007269C7" w:rsidRPr="00257968">
        <w:rPr>
          <w:rFonts w:ascii="Times New Roman" w:hAnsi="Times New Roman" w:cs="Times New Roman"/>
          <w:sz w:val="24"/>
          <w:szCs w:val="24"/>
        </w:rPr>
        <w:t>111, ал. 5</w:t>
      </w:r>
      <w:r w:rsidRPr="00257968">
        <w:rPr>
          <w:rFonts w:ascii="Times New Roman" w:hAnsi="Times New Roman" w:cs="Times New Roman"/>
          <w:sz w:val="24"/>
          <w:szCs w:val="24"/>
        </w:rPr>
        <w:t xml:space="preserve"> от ЗОП (</w:t>
      </w:r>
      <w:r w:rsidR="007269C7" w:rsidRPr="00257968">
        <w:rPr>
          <w:rFonts w:ascii="Times New Roman" w:hAnsi="Times New Roman" w:cs="Times New Roman"/>
          <w:sz w:val="24"/>
          <w:szCs w:val="24"/>
        </w:rPr>
        <w:t xml:space="preserve">парична сума, </w:t>
      </w:r>
      <w:r w:rsidRPr="00257968">
        <w:rPr>
          <w:rFonts w:ascii="Times New Roman" w:hAnsi="Times New Roman" w:cs="Times New Roman"/>
          <w:sz w:val="24"/>
          <w:szCs w:val="24"/>
        </w:rPr>
        <w:t xml:space="preserve">банкова </w:t>
      </w:r>
      <w:r w:rsidR="007269C7" w:rsidRPr="00257968">
        <w:rPr>
          <w:rFonts w:ascii="Times New Roman" w:hAnsi="Times New Roman" w:cs="Times New Roman"/>
          <w:sz w:val="24"/>
          <w:szCs w:val="24"/>
        </w:rPr>
        <w:t xml:space="preserve">гаранция </w:t>
      </w:r>
      <w:r w:rsidRPr="00257968">
        <w:rPr>
          <w:rFonts w:ascii="Times New Roman" w:hAnsi="Times New Roman" w:cs="Times New Roman"/>
          <w:sz w:val="24"/>
          <w:szCs w:val="24"/>
        </w:rPr>
        <w:t>или</w:t>
      </w:r>
      <w:r w:rsidR="007269C7" w:rsidRPr="00257968">
        <w:rPr>
          <w:rFonts w:ascii="Times New Roman" w:hAnsi="Times New Roman" w:cs="Times New Roman"/>
          <w:sz w:val="24"/>
          <w:szCs w:val="24"/>
        </w:rPr>
        <w:t xml:space="preserve"> застраховка</w:t>
      </w:r>
      <w:r w:rsidRPr="00257968">
        <w:rPr>
          <w:rFonts w:ascii="Times New Roman" w:hAnsi="Times New Roman" w:cs="Times New Roman"/>
          <w:sz w:val="24"/>
          <w:szCs w:val="24"/>
        </w:rPr>
        <w:t>). Паричната гаранция се внася по сметка на Община Габрово IBAN: ВG</w:t>
      </w:r>
      <w:r w:rsidRPr="00257968">
        <w:rPr>
          <w:rFonts w:ascii="Times New Roman" w:hAnsi="Times New Roman" w:cs="Times New Roman"/>
          <w:sz w:val="24"/>
          <w:szCs w:val="24"/>
          <w:lang w:val="ru-RU"/>
        </w:rPr>
        <w:t>52</w:t>
      </w:r>
      <w:r w:rsidRPr="00257968">
        <w:rPr>
          <w:rFonts w:ascii="Times New Roman" w:hAnsi="Times New Roman" w:cs="Times New Roman"/>
          <w:sz w:val="24"/>
          <w:szCs w:val="24"/>
        </w:rPr>
        <w:t>STSA</w:t>
      </w:r>
      <w:r w:rsidRPr="00257968">
        <w:rPr>
          <w:rFonts w:ascii="Times New Roman" w:hAnsi="Times New Roman" w:cs="Times New Roman"/>
          <w:sz w:val="24"/>
          <w:szCs w:val="24"/>
          <w:lang w:val="ru-RU"/>
        </w:rPr>
        <w:t xml:space="preserve">93003305016910 </w:t>
      </w:r>
      <w:r w:rsidRPr="00257968">
        <w:rPr>
          <w:rFonts w:ascii="Times New Roman" w:hAnsi="Times New Roman" w:cs="Times New Roman"/>
          <w:sz w:val="24"/>
          <w:szCs w:val="24"/>
        </w:rPr>
        <w:t>в банка ДСК АД гр.Габрово, BIC</w:t>
      </w:r>
      <w:r w:rsidRPr="00257968">
        <w:rPr>
          <w:rFonts w:ascii="Times New Roman" w:hAnsi="Times New Roman" w:cs="Times New Roman"/>
          <w:sz w:val="24"/>
          <w:szCs w:val="24"/>
          <w:lang w:val="ru-RU"/>
        </w:rPr>
        <w:t xml:space="preserve"> </w:t>
      </w:r>
      <w:r w:rsidRPr="00257968">
        <w:rPr>
          <w:rFonts w:ascii="Times New Roman" w:hAnsi="Times New Roman" w:cs="Times New Roman"/>
          <w:sz w:val="24"/>
          <w:szCs w:val="24"/>
        </w:rPr>
        <w:t xml:space="preserve">код STSABGSF. </w:t>
      </w:r>
    </w:p>
    <w:p w:rsidR="00704DEA" w:rsidRPr="00257968" w:rsidRDefault="00704DEA" w:rsidP="00F97A8C">
      <w:pPr>
        <w:pStyle w:val="NoSpacing"/>
        <w:jc w:val="both"/>
        <w:rPr>
          <w:rFonts w:ascii="Times New Roman" w:hAnsi="Times New Roman" w:cs="Times New Roman"/>
          <w:sz w:val="24"/>
          <w:szCs w:val="24"/>
        </w:rPr>
      </w:pPr>
      <w:r w:rsidRPr="00257968">
        <w:rPr>
          <w:rFonts w:ascii="Times New Roman" w:hAnsi="Times New Roman" w:cs="Times New Roman"/>
          <w:sz w:val="24"/>
          <w:szCs w:val="24"/>
        </w:rPr>
        <w:t xml:space="preserve"> </w:t>
      </w:r>
      <w:r w:rsidRPr="00257968">
        <w:rPr>
          <w:rFonts w:ascii="Times New Roman" w:hAnsi="Times New Roman" w:cs="Times New Roman"/>
          <w:sz w:val="24"/>
          <w:szCs w:val="24"/>
        </w:rPr>
        <w:tab/>
        <w:t>(</w:t>
      </w:r>
      <w:r w:rsidR="00F97A8C" w:rsidRPr="00257968">
        <w:rPr>
          <w:rFonts w:ascii="Times New Roman" w:hAnsi="Times New Roman" w:cs="Times New Roman"/>
          <w:sz w:val="24"/>
          <w:szCs w:val="24"/>
          <w:lang w:val="en-US"/>
        </w:rPr>
        <w:t>2</w:t>
      </w:r>
      <w:r w:rsidRPr="00257968">
        <w:rPr>
          <w:rFonts w:ascii="Times New Roman" w:hAnsi="Times New Roman" w:cs="Times New Roman"/>
          <w:sz w:val="24"/>
          <w:szCs w:val="24"/>
        </w:rPr>
        <w:t xml:space="preserve">) </w:t>
      </w:r>
      <w:r w:rsidRPr="00257968">
        <w:rPr>
          <w:rFonts w:ascii="Times New Roman" w:hAnsi="Times New Roman" w:cs="Times New Roman"/>
          <w:sz w:val="24"/>
          <w:szCs w:val="24"/>
          <w:lang w:eastAsia="bg-BG"/>
        </w:rPr>
        <w:t xml:space="preserve">Гаранцията за изпълнение или остатъкът от нея след усвоени суми за неустойки </w:t>
      </w:r>
      <w:r w:rsidRPr="00257968">
        <w:rPr>
          <w:rFonts w:ascii="Times New Roman" w:hAnsi="Times New Roman" w:cs="Times New Roman"/>
          <w:sz w:val="24"/>
          <w:szCs w:val="24"/>
        </w:rPr>
        <w:t xml:space="preserve">се освобождава в срок от 7 (седем) работни дни след изпълнение на </w:t>
      </w:r>
      <w:r w:rsidR="003D46DA" w:rsidRPr="00257968">
        <w:rPr>
          <w:rFonts w:ascii="Times New Roman" w:hAnsi="Times New Roman" w:cs="Times New Roman"/>
          <w:sz w:val="24"/>
          <w:szCs w:val="24"/>
        </w:rPr>
        <w:t>цялата доставка</w:t>
      </w:r>
      <w:r w:rsidRPr="00257968">
        <w:rPr>
          <w:rFonts w:ascii="Times New Roman" w:hAnsi="Times New Roman" w:cs="Times New Roman"/>
          <w:sz w:val="24"/>
          <w:szCs w:val="24"/>
        </w:rPr>
        <w:t xml:space="preserve"> и подписване на приемателния протокол по чл. 7, ал. 1 настоящия договор. </w:t>
      </w:r>
    </w:p>
    <w:p w:rsidR="00704DEA" w:rsidRPr="00257968" w:rsidRDefault="00704DEA" w:rsidP="00DD794B">
      <w:pPr>
        <w:pStyle w:val="NoSpacing"/>
        <w:jc w:val="both"/>
        <w:rPr>
          <w:rFonts w:ascii="Times New Roman" w:hAnsi="Times New Roman" w:cs="Times New Roman"/>
          <w:sz w:val="24"/>
          <w:szCs w:val="24"/>
          <w:lang w:eastAsia="bg-BG"/>
        </w:rPr>
      </w:pPr>
      <w:r w:rsidRPr="00257968">
        <w:rPr>
          <w:rFonts w:ascii="Times New Roman" w:hAnsi="Times New Roman" w:cs="Times New Roman"/>
          <w:sz w:val="24"/>
          <w:szCs w:val="24"/>
          <w:lang w:eastAsia="bg-BG"/>
        </w:rPr>
        <w:tab/>
        <w:t>(</w:t>
      </w:r>
      <w:r w:rsidR="00F97A8C" w:rsidRPr="00257968">
        <w:rPr>
          <w:rFonts w:ascii="Times New Roman" w:hAnsi="Times New Roman" w:cs="Times New Roman"/>
          <w:sz w:val="24"/>
          <w:szCs w:val="24"/>
          <w:lang w:val="en-US" w:eastAsia="bg-BG"/>
        </w:rPr>
        <w:t>3</w:t>
      </w:r>
      <w:r w:rsidRPr="00257968">
        <w:rPr>
          <w:rFonts w:ascii="Times New Roman" w:hAnsi="Times New Roman" w:cs="Times New Roman"/>
          <w:sz w:val="24"/>
          <w:szCs w:val="24"/>
          <w:lang w:eastAsia="bg-BG"/>
        </w:rPr>
        <w:t>) Гаранцията за изпълнение се задържа от Възложителя, ако в процеса на неговото изпълнение възникне спор между страните, който е внесен за решаване от компетентен съд.</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 xml:space="preserve"> </w:t>
      </w:r>
      <w:r w:rsidRPr="00257968">
        <w:rPr>
          <w:rFonts w:ascii="Times New Roman" w:hAnsi="Times New Roman" w:cs="Times New Roman"/>
          <w:sz w:val="24"/>
          <w:szCs w:val="24"/>
        </w:rPr>
        <w:tab/>
        <w:t>(</w:t>
      </w:r>
      <w:r w:rsidR="00F97A8C" w:rsidRPr="00257968">
        <w:rPr>
          <w:rFonts w:ascii="Times New Roman" w:hAnsi="Times New Roman" w:cs="Times New Roman"/>
          <w:sz w:val="24"/>
          <w:szCs w:val="24"/>
          <w:lang w:val="en-US"/>
        </w:rPr>
        <w:t>4</w:t>
      </w:r>
      <w:r w:rsidRPr="00257968">
        <w:rPr>
          <w:rFonts w:ascii="Times New Roman" w:hAnsi="Times New Roman" w:cs="Times New Roman"/>
          <w:sz w:val="24"/>
          <w:szCs w:val="24"/>
        </w:rPr>
        <w:t xml:space="preserve">) При неизпълнение на задълженията на ИЗПЪЛНИТЕЛЯ за отстраняване на явни недостатъци и/или липси в срока, посочен в протокола по чл. 7, ал. 2. ВЪЗЛОЖИТЕЛЯТ има право да усвои от гаранцията за изпълнение суми, покриващи отговорността на ИЗПЪЛНИТЕЛЯ за неизпълнението. За целта след писмено уведомление до ИЗПЪЛНИТЕЛЯ, ВЪЗЛОЖИТЕЛЯТ има право сам да състави констативен протокол с описание на недостатъците и/или липсите и тяхната стойност или стойността за отстраняване на повредата. </w:t>
      </w:r>
    </w:p>
    <w:p w:rsidR="00704DEA" w:rsidRPr="00257968" w:rsidRDefault="00704DEA" w:rsidP="00DD794B">
      <w:pPr>
        <w:pStyle w:val="NoSpacing"/>
        <w:ind w:firstLine="708"/>
        <w:jc w:val="both"/>
        <w:rPr>
          <w:rFonts w:ascii="Times New Roman" w:hAnsi="Times New Roman" w:cs="Times New Roman"/>
          <w:sz w:val="24"/>
          <w:szCs w:val="24"/>
          <w:lang w:val="en-US"/>
        </w:rPr>
      </w:pPr>
      <w:r w:rsidRPr="00257968">
        <w:rPr>
          <w:rFonts w:ascii="Times New Roman" w:hAnsi="Times New Roman" w:cs="Times New Roman"/>
          <w:sz w:val="24"/>
          <w:szCs w:val="24"/>
        </w:rPr>
        <w:t>В случай, че стойността им е по-голяма от стойността на гаранцията, ИЗПЪЛНИТЕЛЯТ се задължава да възстанови разликата до пълната стойност на недостатъците и/или липсите или стойността за отстраняване на повредата в срок от 7 (седем) работни дни от писменото искане на ВЪЗЛОЖИТЕЛЯ.</w:t>
      </w:r>
      <w:r w:rsidR="00DD794B" w:rsidRPr="00257968">
        <w:rPr>
          <w:rFonts w:ascii="Times New Roman" w:hAnsi="Times New Roman" w:cs="Times New Roman"/>
          <w:sz w:val="24"/>
          <w:szCs w:val="24"/>
          <w:lang w:val="en-US"/>
        </w:rPr>
        <w:t xml:space="preserve"> </w:t>
      </w:r>
    </w:p>
    <w:p w:rsidR="00557F3A" w:rsidRPr="00257968" w:rsidRDefault="00F97A8C" w:rsidP="00F97A8C">
      <w:pPr>
        <w:pStyle w:val="NoSpacing"/>
        <w:jc w:val="both"/>
        <w:rPr>
          <w:rFonts w:ascii="Times New Roman" w:hAnsi="Times New Roman" w:cs="Times New Roman"/>
          <w:sz w:val="24"/>
          <w:szCs w:val="24"/>
          <w:lang w:val="en-US"/>
        </w:rPr>
      </w:pPr>
      <w:r w:rsidRPr="00257968">
        <w:rPr>
          <w:rFonts w:ascii="Times New Roman" w:hAnsi="Times New Roman" w:cs="Times New Roman"/>
          <w:sz w:val="24"/>
          <w:szCs w:val="24"/>
          <w:lang w:val="en-US"/>
        </w:rPr>
        <w:tab/>
      </w:r>
    </w:p>
    <w:p w:rsidR="00704DEA" w:rsidRPr="00257968" w:rsidRDefault="00704DEA" w:rsidP="00DD794B">
      <w:pPr>
        <w:pStyle w:val="NoSpacing"/>
        <w:jc w:val="center"/>
        <w:rPr>
          <w:rFonts w:ascii="Times New Roman" w:hAnsi="Times New Roman" w:cs="Times New Roman"/>
          <w:b/>
          <w:sz w:val="24"/>
          <w:szCs w:val="24"/>
        </w:rPr>
      </w:pPr>
      <w:r w:rsidRPr="00257968">
        <w:rPr>
          <w:rFonts w:ascii="Times New Roman" w:hAnsi="Times New Roman" w:cs="Times New Roman"/>
          <w:b/>
          <w:sz w:val="24"/>
          <w:szCs w:val="24"/>
        </w:rPr>
        <w:t>ІX. НЕУСТОЙКИ</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ab/>
        <w:t>Чл. 12. (1) При забавено изпълнение на задълженията по договора от страна на ИЗПЪЛНИТЕЛЯ същият заплаща на ВЪЗЛОЖИТЕЛЯ неустойка в размер на 0,5 % от стойността на договора за всеки просрочен ден (час за случаите по чл. 9) , но не повече от  10 % от тази сума.</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ab/>
        <w:t>(2) При забавено изпълнение на задълженията по този договор от страна на ИЗПЪЛНИТЕЛЯ, продължило повече от 20 (двадесет) дни, ВЪЗЛОЖИТЕЛЯТ може да прекрати договора с едностранно уведомление, отправено до ИЗПЪЛНИТЕЛЯ, без да дава допълнителен срок за изпълнение, като ИЗПЪЛНИТЕЛЯТ дължи неустойка за пълно неизпълнение на договора в размер на 10 % от цената на договора.</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color w:val="000000"/>
          <w:sz w:val="24"/>
          <w:szCs w:val="24"/>
        </w:rPr>
        <w:tab/>
        <w:t>(3) ВЪЗЛОЖИТЕЛЯТ може да претендира за претърпени вреди и пропуснати ползи по общия ред, в случай, че превишават размера на предвидените неустойки.</w:t>
      </w:r>
    </w:p>
    <w:p w:rsidR="00704DEA" w:rsidRPr="00257968" w:rsidRDefault="00704DEA" w:rsidP="00DD794B">
      <w:pPr>
        <w:pStyle w:val="NoSpacing"/>
        <w:jc w:val="both"/>
        <w:rPr>
          <w:rFonts w:ascii="Times New Roman" w:hAnsi="Times New Roman" w:cs="Times New Roman"/>
          <w:sz w:val="24"/>
          <w:szCs w:val="24"/>
          <w:lang w:eastAsia="bg-BG"/>
        </w:rPr>
      </w:pPr>
      <w:r w:rsidRPr="00257968">
        <w:rPr>
          <w:rFonts w:ascii="Times New Roman" w:hAnsi="Times New Roman" w:cs="Times New Roman"/>
          <w:sz w:val="24"/>
          <w:szCs w:val="24"/>
        </w:rPr>
        <w:tab/>
        <w:t xml:space="preserve">(4) </w:t>
      </w:r>
      <w:r w:rsidRPr="00257968">
        <w:rPr>
          <w:rFonts w:ascii="Times New Roman" w:hAnsi="Times New Roman" w:cs="Times New Roman"/>
          <w:sz w:val="24"/>
          <w:szCs w:val="24"/>
          <w:lang w:eastAsia="bg-BG"/>
        </w:rPr>
        <w:t xml:space="preserve">При забава на плащане от страна на Възложителя, същият дължи на Изпълнителя неустойка в размер на законната лихва върху фактурната стойност за всеки просрочен ден. </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 xml:space="preserve"> </w:t>
      </w:r>
      <w:r w:rsidRPr="00257968">
        <w:rPr>
          <w:rFonts w:ascii="Times New Roman" w:hAnsi="Times New Roman" w:cs="Times New Roman"/>
          <w:sz w:val="24"/>
          <w:szCs w:val="24"/>
        </w:rPr>
        <w:tab/>
        <w:t xml:space="preserve">(5) </w:t>
      </w:r>
      <w:r w:rsidRPr="00257968">
        <w:rPr>
          <w:rFonts w:ascii="Times New Roman" w:hAnsi="Times New Roman" w:cs="Times New Roman"/>
          <w:sz w:val="24"/>
          <w:szCs w:val="24"/>
          <w:lang w:val="ru-RU"/>
        </w:rPr>
        <w:t xml:space="preserve">Изпълнителят дължи неустойка в размера по ал. </w:t>
      </w:r>
      <w:r w:rsidR="00C9489C" w:rsidRPr="00257968">
        <w:rPr>
          <w:rFonts w:ascii="Times New Roman" w:hAnsi="Times New Roman" w:cs="Times New Roman"/>
          <w:sz w:val="24"/>
          <w:szCs w:val="24"/>
          <w:lang w:val="en-US"/>
        </w:rPr>
        <w:t>2</w:t>
      </w:r>
      <w:r w:rsidRPr="00257968">
        <w:rPr>
          <w:rFonts w:ascii="Times New Roman" w:hAnsi="Times New Roman" w:cs="Times New Roman"/>
          <w:sz w:val="24"/>
          <w:szCs w:val="24"/>
          <w:lang w:val="ru-RU"/>
        </w:rPr>
        <w:t xml:space="preserve"> при неизпълнение на задълженията по </w:t>
      </w:r>
      <w:r w:rsidRPr="00257968">
        <w:rPr>
          <w:rFonts w:ascii="Times New Roman" w:hAnsi="Times New Roman" w:cs="Times New Roman"/>
          <w:sz w:val="24"/>
          <w:szCs w:val="24"/>
        </w:rPr>
        <w:t>чл. 1</w:t>
      </w:r>
      <w:r w:rsidR="00CC2344" w:rsidRPr="00257968">
        <w:rPr>
          <w:rFonts w:ascii="Times New Roman" w:hAnsi="Times New Roman" w:cs="Times New Roman"/>
          <w:sz w:val="24"/>
          <w:szCs w:val="24"/>
        </w:rPr>
        <w:t>4</w:t>
      </w:r>
      <w:r w:rsidRPr="00257968">
        <w:rPr>
          <w:rFonts w:ascii="Times New Roman" w:hAnsi="Times New Roman" w:cs="Times New Roman"/>
          <w:sz w:val="24"/>
          <w:szCs w:val="24"/>
        </w:rPr>
        <w:t xml:space="preserve"> (7) от р-л ХІ</w:t>
      </w:r>
      <w:r w:rsidRPr="00257968">
        <w:rPr>
          <w:rFonts w:ascii="Times New Roman" w:hAnsi="Times New Roman" w:cs="Times New Roman"/>
          <w:sz w:val="24"/>
          <w:szCs w:val="24"/>
          <w:lang w:val="ru-RU"/>
        </w:rPr>
        <w:t xml:space="preserve">  </w:t>
      </w:r>
      <w:r w:rsidRPr="00257968">
        <w:rPr>
          <w:rFonts w:ascii="Times New Roman" w:hAnsi="Times New Roman" w:cs="Times New Roman"/>
          <w:sz w:val="24"/>
          <w:szCs w:val="24"/>
        </w:rPr>
        <w:t>на настоящия договор.</w:t>
      </w:r>
    </w:p>
    <w:p w:rsidR="00704DEA" w:rsidRPr="00257968" w:rsidRDefault="00704DEA" w:rsidP="00DD794B">
      <w:pPr>
        <w:pStyle w:val="NoSpacing"/>
        <w:jc w:val="both"/>
        <w:rPr>
          <w:rFonts w:ascii="Times New Roman" w:hAnsi="Times New Roman" w:cs="Times New Roman"/>
          <w:sz w:val="24"/>
          <w:szCs w:val="24"/>
        </w:rPr>
      </w:pPr>
    </w:p>
    <w:p w:rsidR="00704DEA" w:rsidRPr="00257968" w:rsidRDefault="00704DEA" w:rsidP="00DD794B">
      <w:pPr>
        <w:pStyle w:val="NoSpacing"/>
        <w:jc w:val="center"/>
        <w:rPr>
          <w:rFonts w:ascii="Times New Roman" w:hAnsi="Times New Roman" w:cs="Times New Roman"/>
          <w:b/>
          <w:sz w:val="24"/>
          <w:szCs w:val="24"/>
        </w:rPr>
      </w:pPr>
      <w:r w:rsidRPr="00257968">
        <w:rPr>
          <w:rFonts w:ascii="Times New Roman" w:hAnsi="Times New Roman" w:cs="Times New Roman"/>
          <w:b/>
          <w:sz w:val="24"/>
          <w:szCs w:val="24"/>
        </w:rPr>
        <w:t>X. ПРЕКРАТЯВАНЕ НА ДОГОВОРА</w:t>
      </w:r>
    </w:p>
    <w:p w:rsidR="00704DEA" w:rsidRPr="00257968" w:rsidRDefault="00704DEA" w:rsidP="00DD794B">
      <w:pPr>
        <w:pStyle w:val="NoSpacing"/>
        <w:jc w:val="both"/>
        <w:rPr>
          <w:rFonts w:ascii="Times New Roman" w:hAnsi="Times New Roman" w:cs="Times New Roman"/>
          <w:sz w:val="24"/>
          <w:szCs w:val="24"/>
          <w:lang w:eastAsia="bg-BG"/>
        </w:rPr>
      </w:pPr>
      <w:r w:rsidRPr="00257968">
        <w:rPr>
          <w:rFonts w:ascii="Times New Roman" w:hAnsi="Times New Roman" w:cs="Times New Roman"/>
          <w:sz w:val="24"/>
          <w:szCs w:val="24"/>
        </w:rPr>
        <w:tab/>
        <w:t>Чл. 13. (1)</w:t>
      </w:r>
      <w:r w:rsidRPr="00257968">
        <w:rPr>
          <w:rFonts w:ascii="Times New Roman" w:hAnsi="Times New Roman" w:cs="Times New Roman"/>
          <w:sz w:val="24"/>
          <w:szCs w:val="24"/>
          <w:lang w:eastAsia="bg-BG"/>
        </w:rPr>
        <w:t xml:space="preserve"> Настоящият договор се прекратява при следните хипотези:</w:t>
      </w:r>
    </w:p>
    <w:p w:rsidR="00704DEA" w:rsidRPr="00257968" w:rsidRDefault="00704DEA" w:rsidP="00DD794B">
      <w:pPr>
        <w:pStyle w:val="NoSpacing"/>
        <w:jc w:val="both"/>
        <w:rPr>
          <w:rFonts w:ascii="Times New Roman" w:hAnsi="Times New Roman" w:cs="Times New Roman"/>
          <w:sz w:val="24"/>
          <w:szCs w:val="24"/>
          <w:lang w:eastAsia="bg-BG"/>
        </w:rPr>
      </w:pPr>
      <w:r w:rsidRPr="00257968">
        <w:rPr>
          <w:rFonts w:ascii="Times New Roman" w:hAnsi="Times New Roman" w:cs="Times New Roman"/>
          <w:sz w:val="24"/>
          <w:szCs w:val="24"/>
          <w:lang w:eastAsia="bg-BG"/>
        </w:rPr>
        <w:t xml:space="preserve"> </w:t>
      </w:r>
      <w:r w:rsidRPr="00257968">
        <w:rPr>
          <w:rFonts w:ascii="Times New Roman" w:hAnsi="Times New Roman" w:cs="Times New Roman"/>
          <w:sz w:val="24"/>
          <w:szCs w:val="24"/>
          <w:lang w:eastAsia="bg-BG"/>
        </w:rPr>
        <w:tab/>
        <w:t>1. 1. с изпълнение на задълженията на страните по него.</w:t>
      </w:r>
    </w:p>
    <w:p w:rsidR="00704DEA" w:rsidRPr="00257968" w:rsidRDefault="00704DEA" w:rsidP="00DD794B">
      <w:pPr>
        <w:pStyle w:val="NoSpacing"/>
        <w:jc w:val="both"/>
        <w:rPr>
          <w:rFonts w:ascii="Times New Roman" w:hAnsi="Times New Roman" w:cs="Times New Roman"/>
          <w:sz w:val="24"/>
          <w:szCs w:val="24"/>
          <w:lang w:eastAsia="bg-BG"/>
        </w:rPr>
      </w:pPr>
      <w:r w:rsidRPr="00257968">
        <w:rPr>
          <w:rFonts w:ascii="Times New Roman" w:hAnsi="Times New Roman" w:cs="Times New Roman"/>
          <w:sz w:val="24"/>
          <w:szCs w:val="24"/>
          <w:lang w:eastAsia="bg-BG"/>
        </w:rPr>
        <w:t xml:space="preserve"> </w:t>
      </w:r>
      <w:r w:rsidRPr="00257968">
        <w:rPr>
          <w:rFonts w:ascii="Times New Roman" w:hAnsi="Times New Roman" w:cs="Times New Roman"/>
          <w:sz w:val="24"/>
          <w:szCs w:val="24"/>
          <w:lang w:eastAsia="bg-BG"/>
        </w:rPr>
        <w:tab/>
        <w:t>1.2. по взаимно съгласие между страните, изразено в писмена форма.</w:t>
      </w:r>
    </w:p>
    <w:p w:rsidR="00704DEA" w:rsidRPr="00257968" w:rsidRDefault="00704DEA" w:rsidP="00DD794B">
      <w:pPr>
        <w:pStyle w:val="NoSpacing"/>
        <w:jc w:val="both"/>
        <w:rPr>
          <w:rFonts w:ascii="Times New Roman" w:hAnsi="Times New Roman" w:cs="Times New Roman"/>
          <w:sz w:val="24"/>
          <w:szCs w:val="24"/>
          <w:lang w:eastAsia="bg-BG"/>
        </w:rPr>
      </w:pPr>
      <w:r w:rsidRPr="00257968">
        <w:rPr>
          <w:rFonts w:ascii="Times New Roman" w:hAnsi="Times New Roman" w:cs="Times New Roman"/>
          <w:sz w:val="24"/>
          <w:szCs w:val="24"/>
          <w:lang w:eastAsia="bg-BG"/>
        </w:rPr>
        <w:t xml:space="preserve"> </w:t>
      </w:r>
      <w:r w:rsidRPr="00257968">
        <w:rPr>
          <w:rFonts w:ascii="Times New Roman" w:hAnsi="Times New Roman" w:cs="Times New Roman"/>
          <w:sz w:val="24"/>
          <w:szCs w:val="24"/>
          <w:lang w:eastAsia="bg-BG"/>
        </w:rPr>
        <w:tab/>
        <w:t>1.3. при виновно неизпълнение на задълженията на една от страните по д</w:t>
      </w:r>
      <w:r w:rsidR="00DD794B" w:rsidRPr="00257968">
        <w:rPr>
          <w:rFonts w:ascii="Times New Roman" w:hAnsi="Times New Roman" w:cs="Times New Roman"/>
          <w:sz w:val="24"/>
          <w:szCs w:val="24"/>
          <w:lang w:eastAsia="bg-BG"/>
        </w:rPr>
        <w:t>оговора</w:t>
      </w:r>
      <w:r w:rsidR="00ED4C46" w:rsidRPr="00257968">
        <w:rPr>
          <w:rFonts w:ascii="Times New Roman" w:hAnsi="Times New Roman" w:cs="Times New Roman"/>
          <w:sz w:val="24"/>
          <w:szCs w:val="24"/>
          <w:lang w:eastAsia="bg-BG"/>
        </w:rPr>
        <w:t xml:space="preserve"> - </w:t>
      </w:r>
      <w:r w:rsidR="00DD794B" w:rsidRPr="00257968">
        <w:rPr>
          <w:rFonts w:ascii="Times New Roman" w:hAnsi="Times New Roman" w:cs="Times New Roman"/>
          <w:sz w:val="24"/>
          <w:szCs w:val="24"/>
          <w:lang w:val="en-US" w:eastAsia="bg-BG"/>
        </w:rPr>
        <w:t xml:space="preserve"> </w:t>
      </w:r>
      <w:r w:rsidRPr="00257968">
        <w:rPr>
          <w:rFonts w:ascii="Times New Roman" w:hAnsi="Times New Roman" w:cs="Times New Roman"/>
          <w:sz w:val="24"/>
          <w:szCs w:val="24"/>
          <w:lang w:eastAsia="bg-BG"/>
        </w:rPr>
        <w:t xml:space="preserve">              с 10 – дневно писмено предизвестие от изправната до неизправната страна.</w:t>
      </w:r>
    </w:p>
    <w:p w:rsidR="00704DEA" w:rsidRPr="00257968" w:rsidRDefault="00704DEA" w:rsidP="00DD794B">
      <w:pPr>
        <w:pStyle w:val="NoSpacing"/>
        <w:jc w:val="both"/>
        <w:rPr>
          <w:rFonts w:ascii="Times New Roman" w:hAnsi="Times New Roman" w:cs="Times New Roman"/>
          <w:sz w:val="24"/>
          <w:szCs w:val="24"/>
          <w:lang w:val="en-US" w:eastAsia="bg-BG"/>
        </w:rPr>
      </w:pPr>
      <w:r w:rsidRPr="00257968">
        <w:rPr>
          <w:rFonts w:ascii="Times New Roman" w:hAnsi="Times New Roman" w:cs="Times New Roman"/>
          <w:sz w:val="24"/>
          <w:szCs w:val="24"/>
          <w:lang w:eastAsia="bg-BG"/>
        </w:rPr>
        <w:tab/>
        <w:t>(2)  Възложителят може да прекрати договора без предизвестие, когато Изпълнителят:</w:t>
      </w:r>
    </w:p>
    <w:p w:rsidR="00704DEA" w:rsidRPr="00257968" w:rsidRDefault="00704DEA" w:rsidP="00DD794B">
      <w:pPr>
        <w:pStyle w:val="NoSpacing"/>
        <w:jc w:val="both"/>
        <w:rPr>
          <w:rFonts w:ascii="Times New Roman" w:hAnsi="Times New Roman" w:cs="Times New Roman"/>
          <w:sz w:val="24"/>
          <w:szCs w:val="24"/>
          <w:lang w:eastAsia="bg-BG"/>
        </w:rPr>
      </w:pPr>
      <w:bookmarkStart w:id="0" w:name="_GoBack"/>
      <w:bookmarkEnd w:id="0"/>
      <w:r w:rsidRPr="00257968">
        <w:rPr>
          <w:rFonts w:ascii="Times New Roman" w:hAnsi="Times New Roman" w:cs="Times New Roman"/>
          <w:sz w:val="24"/>
          <w:szCs w:val="24"/>
          <w:lang w:eastAsia="bg-BG"/>
        </w:rPr>
        <w:lastRenderedPageBreak/>
        <w:tab/>
        <w:t>1. забави изпълнението на задълженията си по договора с повече от 20 кал. дни</w:t>
      </w:r>
    </w:p>
    <w:p w:rsidR="00704DEA" w:rsidRPr="00257968" w:rsidRDefault="00704DEA" w:rsidP="00DD794B">
      <w:pPr>
        <w:pStyle w:val="NoSpacing"/>
        <w:jc w:val="both"/>
        <w:rPr>
          <w:rFonts w:ascii="Times New Roman" w:hAnsi="Times New Roman" w:cs="Times New Roman"/>
          <w:sz w:val="24"/>
          <w:szCs w:val="24"/>
          <w:lang w:eastAsia="bg-BG"/>
        </w:rPr>
      </w:pPr>
      <w:r w:rsidRPr="00257968">
        <w:rPr>
          <w:rFonts w:ascii="Times New Roman" w:hAnsi="Times New Roman" w:cs="Times New Roman"/>
          <w:sz w:val="24"/>
          <w:szCs w:val="24"/>
          <w:lang w:eastAsia="bg-BG"/>
        </w:rPr>
        <w:tab/>
        <w:t>2. не отстрани в разумен срок, определен от Възложителя, констатирани недостатъци.</w:t>
      </w:r>
    </w:p>
    <w:p w:rsidR="00704DEA" w:rsidRPr="00257968" w:rsidRDefault="00704DEA" w:rsidP="00DD794B">
      <w:pPr>
        <w:pStyle w:val="NoSpacing"/>
        <w:jc w:val="both"/>
        <w:rPr>
          <w:rFonts w:ascii="Times New Roman" w:hAnsi="Times New Roman" w:cs="Times New Roman"/>
          <w:sz w:val="24"/>
          <w:szCs w:val="24"/>
          <w:lang w:eastAsia="bg-BG"/>
        </w:rPr>
      </w:pPr>
      <w:r w:rsidRPr="00257968">
        <w:rPr>
          <w:rFonts w:ascii="Times New Roman" w:hAnsi="Times New Roman" w:cs="Times New Roman"/>
          <w:sz w:val="24"/>
          <w:szCs w:val="24"/>
          <w:lang w:eastAsia="bg-BG"/>
        </w:rPr>
        <w:tab/>
        <w:t>3. не изпълни точно някое от задълженията си по договора.</w:t>
      </w:r>
    </w:p>
    <w:p w:rsidR="00704DEA" w:rsidRPr="00257968" w:rsidRDefault="00704DEA" w:rsidP="00DD794B">
      <w:pPr>
        <w:pStyle w:val="NoSpacing"/>
        <w:jc w:val="both"/>
        <w:rPr>
          <w:rFonts w:ascii="Times New Roman" w:hAnsi="Times New Roman" w:cs="Times New Roman"/>
          <w:sz w:val="24"/>
          <w:szCs w:val="24"/>
          <w:lang w:eastAsia="bg-BG"/>
        </w:rPr>
      </w:pPr>
      <w:r w:rsidRPr="00257968">
        <w:rPr>
          <w:rFonts w:ascii="Times New Roman" w:hAnsi="Times New Roman" w:cs="Times New Roman"/>
          <w:sz w:val="24"/>
          <w:szCs w:val="24"/>
          <w:lang w:eastAsia="bg-BG"/>
        </w:rPr>
        <w:tab/>
        <w:t xml:space="preserve">4. бъде обявен в неплатежоспособност или когато бъде открита процедура за обявяване в несъстоятелност или ликвидация. </w:t>
      </w:r>
    </w:p>
    <w:p w:rsidR="0048439F" w:rsidRPr="00257968" w:rsidRDefault="0048439F" w:rsidP="00DD794B">
      <w:pPr>
        <w:pStyle w:val="NoSpacing"/>
        <w:jc w:val="center"/>
        <w:rPr>
          <w:rFonts w:ascii="Times New Roman" w:hAnsi="Times New Roman" w:cs="Times New Roman"/>
          <w:b/>
          <w:sz w:val="24"/>
          <w:szCs w:val="24"/>
          <w:lang w:val="en-US"/>
        </w:rPr>
      </w:pPr>
    </w:p>
    <w:p w:rsidR="00704DEA" w:rsidRPr="00257968" w:rsidRDefault="00704DEA" w:rsidP="00DD794B">
      <w:pPr>
        <w:pStyle w:val="NoSpacing"/>
        <w:jc w:val="center"/>
        <w:rPr>
          <w:rFonts w:ascii="Times New Roman" w:hAnsi="Times New Roman" w:cs="Times New Roman"/>
          <w:b/>
          <w:sz w:val="24"/>
          <w:szCs w:val="24"/>
        </w:rPr>
      </w:pPr>
      <w:r w:rsidRPr="00257968">
        <w:rPr>
          <w:rFonts w:ascii="Times New Roman" w:hAnsi="Times New Roman" w:cs="Times New Roman"/>
          <w:b/>
          <w:sz w:val="24"/>
          <w:szCs w:val="24"/>
        </w:rPr>
        <w:t>ХІ. ЗАКЛЮЧИТЕЛНИ РАЗПОРЕДБИ</w:t>
      </w:r>
    </w:p>
    <w:p w:rsidR="00704DEA" w:rsidRPr="00257968" w:rsidRDefault="00704DEA" w:rsidP="00DD794B">
      <w:pPr>
        <w:pStyle w:val="NoSpacing"/>
        <w:ind w:firstLine="708"/>
        <w:jc w:val="both"/>
        <w:rPr>
          <w:rFonts w:ascii="Times New Roman" w:hAnsi="Times New Roman" w:cs="Times New Roman"/>
          <w:color w:val="000000"/>
          <w:sz w:val="24"/>
          <w:szCs w:val="24"/>
        </w:rPr>
      </w:pPr>
      <w:r w:rsidRPr="00257968">
        <w:rPr>
          <w:rFonts w:ascii="Times New Roman" w:hAnsi="Times New Roman" w:cs="Times New Roman"/>
          <w:sz w:val="24"/>
          <w:szCs w:val="24"/>
        </w:rPr>
        <w:t>Чл. 1</w:t>
      </w:r>
      <w:r w:rsidR="00CC2344" w:rsidRPr="00257968">
        <w:rPr>
          <w:rFonts w:ascii="Times New Roman" w:hAnsi="Times New Roman" w:cs="Times New Roman"/>
          <w:sz w:val="24"/>
          <w:szCs w:val="24"/>
        </w:rPr>
        <w:t>4</w:t>
      </w:r>
      <w:r w:rsidRPr="00257968">
        <w:rPr>
          <w:rFonts w:ascii="Times New Roman" w:hAnsi="Times New Roman" w:cs="Times New Roman"/>
          <w:sz w:val="24"/>
          <w:szCs w:val="24"/>
        </w:rPr>
        <w:t>. (1) 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както и стачки, саботаж, бунтове, граждански вълнения, състояние на война, ембарго и др.</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 xml:space="preserve"> </w:t>
      </w:r>
      <w:r w:rsidR="00DD794B" w:rsidRPr="00257968">
        <w:rPr>
          <w:rFonts w:ascii="Times New Roman" w:hAnsi="Times New Roman" w:cs="Times New Roman"/>
          <w:sz w:val="24"/>
          <w:szCs w:val="24"/>
          <w:lang w:val="en-US"/>
        </w:rPr>
        <w:tab/>
      </w:r>
      <w:r w:rsidRPr="00257968">
        <w:rPr>
          <w:rFonts w:ascii="Times New Roman" w:hAnsi="Times New Roman" w:cs="Times New Roman"/>
          <w:sz w:val="24"/>
          <w:szCs w:val="24"/>
        </w:rPr>
        <w:t xml:space="preserve">(2) </w:t>
      </w:r>
      <w:r w:rsidRPr="00257968">
        <w:rPr>
          <w:rFonts w:ascii="Times New Roman" w:hAnsi="Times New Roman" w:cs="Times New Roman"/>
          <w:color w:val="000000"/>
          <w:sz w:val="24"/>
          <w:szCs w:val="24"/>
        </w:rPr>
        <w:t xml:space="preserve">Страната, която не може да изпълни задълженията си по този договор поради непреодолима сила, не носи отговорност. Същата е длъжна в срок от 7 (седем) работни дни писмено да извести другата страна за </w:t>
      </w:r>
      <w:r w:rsidRPr="00257968">
        <w:rPr>
          <w:rFonts w:ascii="Times New Roman" w:hAnsi="Times New Roman" w:cs="Times New Roman"/>
          <w:sz w:val="24"/>
          <w:szCs w:val="24"/>
        </w:rPr>
        <w:t>възникването на това обстоятелство и за евентуалните последствия от него.</w:t>
      </w:r>
      <w:r w:rsidRPr="00257968">
        <w:rPr>
          <w:rFonts w:ascii="Times New Roman" w:hAnsi="Times New Roman" w:cs="Times New Roman"/>
          <w:color w:val="000000"/>
          <w:sz w:val="24"/>
          <w:szCs w:val="24"/>
        </w:rPr>
        <w:t xml:space="preserve"> В случай, че не изпрати никакво известие, страната дължи обезщетение за щетите от това.</w:t>
      </w:r>
    </w:p>
    <w:p w:rsidR="00704DEA" w:rsidRPr="00257968" w:rsidRDefault="00704DEA" w:rsidP="00DD794B">
      <w:pPr>
        <w:pStyle w:val="NoSpacing"/>
        <w:ind w:firstLine="708"/>
        <w:jc w:val="both"/>
        <w:rPr>
          <w:rStyle w:val="BodyText1"/>
        </w:rPr>
      </w:pPr>
      <w:r w:rsidRPr="00257968">
        <w:rPr>
          <w:rFonts w:ascii="Times New Roman" w:hAnsi="Times New Roman" w:cs="Times New Roman"/>
          <w:sz w:val="24"/>
          <w:szCs w:val="24"/>
        </w:rPr>
        <w:t xml:space="preserve">(3)  </w:t>
      </w:r>
      <w:r w:rsidRPr="00257968">
        <w:rPr>
          <w:rStyle w:val="BodyText1"/>
        </w:rPr>
        <w:t xml:space="preserve">За целите на настоящия договор уведомяването на </w:t>
      </w:r>
      <w:r w:rsidRPr="00257968">
        <w:rPr>
          <w:rStyle w:val="BodyText1"/>
          <w:b/>
          <w:bCs/>
        </w:rPr>
        <w:t>ИЗПЪЛНИТЕЛЯ</w:t>
      </w:r>
      <w:r w:rsidRPr="00257968">
        <w:rPr>
          <w:rStyle w:val="BodyText1"/>
        </w:rPr>
        <w:t xml:space="preserve"> се извършва писмено по факс: ...................................; ел. поща: .............................; или с препоръчано писмо на адрес: ……………………………………………………………</w:t>
      </w:r>
    </w:p>
    <w:p w:rsidR="00704DEA" w:rsidRPr="00257968" w:rsidRDefault="00704DEA" w:rsidP="00DD794B">
      <w:pPr>
        <w:pStyle w:val="NoSpacing"/>
        <w:jc w:val="both"/>
        <w:rPr>
          <w:rStyle w:val="BodyText1"/>
        </w:rPr>
      </w:pPr>
      <w:r w:rsidRPr="00257968">
        <w:rPr>
          <w:rStyle w:val="BodyText1"/>
        </w:rPr>
        <w:t xml:space="preserve"> </w:t>
      </w:r>
      <w:r w:rsidR="00DD794B" w:rsidRPr="00257968">
        <w:rPr>
          <w:rStyle w:val="BodyText1"/>
          <w:lang w:val="en-US"/>
        </w:rPr>
        <w:tab/>
      </w:r>
      <w:r w:rsidRPr="00257968">
        <w:rPr>
          <w:rStyle w:val="BodyText1"/>
        </w:rPr>
        <w:t xml:space="preserve">(4) Уведомяването на </w:t>
      </w:r>
      <w:r w:rsidRPr="00257968">
        <w:rPr>
          <w:rStyle w:val="BodyText1"/>
          <w:b/>
          <w:bCs/>
        </w:rPr>
        <w:t>ВЪЗЛОЖИТЕЛЯ</w:t>
      </w:r>
      <w:r w:rsidRPr="00257968">
        <w:rPr>
          <w:rStyle w:val="BodyText1"/>
        </w:rPr>
        <w:t xml:space="preserve"> се извършва писмено по факс: 066/ 809371; ел. поща: </w:t>
      </w:r>
      <w:r w:rsidRPr="00257968">
        <w:rPr>
          <w:rFonts w:ascii="Times New Roman" w:hAnsi="Times New Roman" w:cs="Times New Roman"/>
          <w:sz w:val="24"/>
          <w:szCs w:val="24"/>
          <w:vertAlign w:val="superscript"/>
        </w:rPr>
        <w:t>..................................</w:t>
      </w:r>
      <w:r w:rsidRPr="00257968">
        <w:rPr>
          <w:rStyle w:val="BodyText1"/>
        </w:rPr>
        <w:t>; или с препоръчано писмо на адрес: гр. Габрово,                   пл. Възраждане 3.</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 xml:space="preserve"> </w:t>
      </w:r>
      <w:r w:rsidR="00DD794B" w:rsidRPr="00257968">
        <w:rPr>
          <w:rFonts w:ascii="Times New Roman" w:hAnsi="Times New Roman" w:cs="Times New Roman"/>
          <w:sz w:val="24"/>
          <w:szCs w:val="24"/>
          <w:lang w:val="en-US"/>
        </w:rPr>
        <w:tab/>
      </w:r>
      <w:r w:rsidRPr="00257968">
        <w:rPr>
          <w:rFonts w:ascii="Times New Roman" w:hAnsi="Times New Roman" w:cs="Times New Roman"/>
          <w:sz w:val="24"/>
          <w:szCs w:val="24"/>
        </w:rPr>
        <w:t>(5) Всички спорове, които биха възникнали във връзка с тълкуването или изпълнението на настоящия договор, ще се решават от страните чрез преговори за постигане на споразумение, а когато това се окаже невъзможно, спорът ще се отнася за разрешаване пред компетентния български съд.</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(6) За неуредените в този договор въпроси се прилагат разпоредбите на действащото българско законодателство.</w:t>
      </w:r>
    </w:p>
    <w:p w:rsidR="00704DEA" w:rsidRPr="00257968" w:rsidRDefault="00704DEA" w:rsidP="00DD794B">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(7) Всяка от страните по този договор се задължава да не разпространява информация за другата страна, станала и известна при или по повод сключването и изпълнението на този договор</w:t>
      </w:r>
    </w:p>
    <w:p w:rsidR="009F645F" w:rsidRPr="00257968" w:rsidRDefault="009F645F" w:rsidP="009F645F">
      <w:pPr>
        <w:pStyle w:val="NoSpacing"/>
        <w:ind w:firstLine="708"/>
        <w:jc w:val="both"/>
        <w:rPr>
          <w:rFonts w:ascii="Times New Roman" w:hAnsi="Times New Roman" w:cs="Times New Roman"/>
          <w:sz w:val="24"/>
          <w:szCs w:val="24"/>
        </w:rPr>
      </w:pPr>
    </w:p>
    <w:p w:rsidR="00704DEA" w:rsidRPr="00257968" w:rsidRDefault="00704DEA" w:rsidP="009F645F">
      <w:pPr>
        <w:pStyle w:val="NoSpacing"/>
        <w:ind w:firstLine="708"/>
        <w:jc w:val="both"/>
        <w:rPr>
          <w:rFonts w:ascii="Times New Roman" w:hAnsi="Times New Roman" w:cs="Times New Roman"/>
          <w:sz w:val="24"/>
          <w:szCs w:val="24"/>
        </w:rPr>
      </w:pPr>
      <w:r w:rsidRPr="00257968">
        <w:rPr>
          <w:rFonts w:ascii="Times New Roman" w:hAnsi="Times New Roman" w:cs="Times New Roman"/>
          <w:sz w:val="24"/>
          <w:szCs w:val="24"/>
        </w:rPr>
        <w:t xml:space="preserve">Настоящият договор се състави и подписа в три еднообразни екземпляра, два за ВЪЗЛОЖИТЕЛЯ и един за ИЗПЪЛНИТЕЛЯ. </w:t>
      </w:r>
    </w:p>
    <w:p w:rsidR="00704DEA" w:rsidRPr="00257968" w:rsidRDefault="00704DEA" w:rsidP="00DD794B">
      <w:pPr>
        <w:pStyle w:val="NoSpacing"/>
        <w:jc w:val="both"/>
        <w:rPr>
          <w:rFonts w:ascii="Times New Roman" w:hAnsi="Times New Roman" w:cs="Times New Roman"/>
          <w:sz w:val="24"/>
          <w:szCs w:val="24"/>
          <w:lang w:val="en-US"/>
        </w:rPr>
      </w:pP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Неразделна част от този договор са:</w:t>
      </w:r>
    </w:p>
    <w:p w:rsidR="00CC2344" w:rsidRPr="00257968" w:rsidRDefault="00CC2344"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1. Технически спецификации;</w:t>
      </w:r>
    </w:p>
    <w:p w:rsidR="00704DEA" w:rsidRPr="00257968" w:rsidRDefault="00CC2344"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2</w:t>
      </w:r>
      <w:r w:rsidR="00DD794B" w:rsidRPr="00257968">
        <w:rPr>
          <w:rFonts w:ascii="Times New Roman" w:hAnsi="Times New Roman" w:cs="Times New Roman"/>
          <w:sz w:val="24"/>
          <w:szCs w:val="24"/>
          <w:lang w:val="en-US"/>
        </w:rPr>
        <w:t xml:space="preserve">. </w:t>
      </w:r>
      <w:r w:rsidRPr="00257968">
        <w:rPr>
          <w:rFonts w:ascii="Times New Roman" w:hAnsi="Times New Roman" w:cs="Times New Roman"/>
          <w:sz w:val="24"/>
          <w:szCs w:val="24"/>
        </w:rPr>
        <w:t>Предложение за изпълнение</w:t>
      </w:r>
      <w:r w:rsidR="00704DEA" w:rsidRPr="00257968">
        <w:rPr>
          <w:rFonts w:ascii="Times New Roman" w:hAnsi="Times New Roman" w:cs="Times New Roman"/>
          <w:sz w:val="24"/>
          <w:szCs w:val="24"/>
        </w:rPr>
        <w:t xml:space="preserve"> на ИЗПЪЛНИТЕЛЯ</w:t>
      </w:r>
      <w:r w:rsidRPr="00257968">
        <w:rPr>
          <w:rFonts w:ascii="Times New Roman" w:hAnsi="Times New Roman" w:cs="Times New Roman"/>
          <w:sz w:val="24"/>
          <w:szCs w:val="24"/>
        </w:rPr>
        <w:t>;</w:t>
      </w:r>
      <w:r w:rsidR="00704DEA" w:rsidRPr="00257968">
        <w:rPr>
          <w:rFonts w:ascii="Times New Roman" w:hAnsi="Times New Roman" w:cs="Times New Roman"/>
          <w:sz w:val="24"/>
          <w:szCs w:val="24"/>
        </w:rPr>
        <w:t xml:space="preserve"> </w:t>
      </w:r>
    </w:p>
    <w:p w:rsidR="00704DEA" w:rsidRPr="00257968" w:rsidRDefault="00CC2344"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3</w:t>
      </w:r>
      <w:r w:rsidR="00F027D9" w:rsidRPr="00257968">
        <w:rPr>
          <w:rFonts w:ascii="Times New Roman" w:hAnsi="Times New Roman" w:cs="Times New Roman"/>
          <w:sz w:val="24"/>
          <w:szCs w:val="24"/>
          <w:lang w:val="en-US"/>
        </w:rPr>
        <w:t>.</w:t>
      </w:r>
      <w:r w:rsidR="009F645F" w:rsidRPr="00257968">
        <w:rPr>
          <w:rFonts w:ascii="Times New Roman" w:hAnsi="Times New Roman" w:cs="Times New Roman"/>
          <w:sz w:val="24"/>
          <w:szCs w:val="24"/>
        </w:rPr>
        <w:t xml:space="preserve"> </w:t>
      </w:r>
      <w:r w:rsidR="00704DEA" w:rsidRPr="00257968">
        <w:rPr>
          <w:rFonts w:ascii="Times New Roman" w:hAnsi="Times New Roman" w:cs="Times New Roman"/>
          <w:sz w:val="24"/>
          <w:szCs w:val="24"/>
        </w:rPr>
        <w:t xml:space="preserve">Ценова оферта на ИЗПЪЛНИТЕЛЯ </w:t>
      </w:r>
    </w:p>
    <w:p w:rsidR="00704DEA" w:rsidRPr="00257968" w:rsidRDefault="00704DEA" w:rsidP="00DD794B">
      <w:pPr>
        <w:pStyle w:val="NoSpacing"/>
        <w:jc w:val="both"/>
        <w:rPr>
          <w:rFonts w:ascii="Times New Roman" w:hAnsi="Times New Roman" w:cs="Times New Roman"/>
          <w:sz w:val="24"/>
          <w:szCs w:val="24"/>
        </w:rPr>
      </w:pP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b/>
          <w:sz w:val="24"/>
          <w:szCs w:val="24"/>
        </w:rPr>
        <w:t>ВЪЗЛОЖИТЕЛ:</w:t>
      </w:r>
      <w:r w:rsidRPr="00257968">
        <w:rPr>
          <w:rFonts w:ascii="Times New Roman" w:hAnsi="Times New Roman" w:cs="Times New Roman"/>
          <w:b/>
          <w:sz w:val="24"/>
          <w:szCs w:val="24"/>
        </w:rPr>
        <w:tab/>
      </w:r>
      <w:r w:rsidRPr="00257968">
        <w:rPr>
          <w:rFonts w:ascii="Times New Roman" w:hAnsi="Times New Roman" w:cs="Times New Roman"/>
          <w:b/>
          <w:sz w:val="24"/>
          <w:szCs w:val="24"/>
        </w:rPr>
        <w:tab/>
      </w:r>
      <w:r w:rsidRPr="00257968">
        <w:rPr>
          <w:rFonts w:ascii="Times New Roman" w:hAnsi="Times New Roman" w:cs="Times New Roman"/>
          <w:b/>
          <w:sz w:val="24"/>
          <w:szCs w:val="24"/>
        </w:rPr>
        <w:tab/>
      </w:r>
      <w:r w:rsidRPr="00257968">
        <w:rPr>
          <w:rFonts w:ascii="Times New Roman" w:hAnsi="Times New Roman" w:cs="Times New Roman"/>
          <w:b/>
          <w:sz w:val="24"/>
          <w:szCs w:val="24"/>
        </w:rPr>
        <w:tab/>
      </w:r>
      <w:r w:rsidRPr="00257968">
        <w:rPr>
          <w:rFonts w:ascii="Times New Roman" w:hAnsi="Times New Roman" w:cs="Times New Roman"/>
          <w:b/>
          <w:sz w:val="24"/>
          <w:szCs w:val="24"/>
        </w:rPr>
        <w:tab/>
        <w:t>ИЗПЪЛНИТЕЛ</w:t>
      </w:r>
      <w:r w:rsidRPr="00257968">
        <w:rPr>
          <w:rFonts w:ascii="Times New Roman" w:hAnsi="Times New Roman" w:cs="Times New Roman"/>
          <w:sz w:val="24"/>
          <w:szCs w:val="24"/>
        </w:rPr>
        <w:t>:</w:t>
      </w:r>
      <w:r w:rsidRPr="00257968">
        <w:rPr>
          <w:rFonts w:ascii="Times New Roman" w:hAnsi="Times New Roman" w:cs="Times New Roman"/>
          <w:sz w:val="24"/>
          <w:szCs w:val="24"/>
        </w:rPr>
        <w:tab/>
      </w:r>
      <w:r w:rsidRPr="00257968">
        <w:rPr>
          <w:rFonts w:ascii="Times New Roman" w:hAnsi="Times New Roman" w:cs="Times New Roman"/>
          <w:sz w:val="24"/>
          <w:szCs w:val="24"/>
        </w:rPr>
        <w:tab/>
      </w:r>
      <w:r w:rsidRPr="00257968">
        <w:rPr>
          <w:rFonts w:ascii="Times New Roman" w:hAnsi="Times New Roman" w:cs="Times New Roman"/>
          <w:sz w:val="24"/>
          <w:szCs w:val="24"/>
        </w:rPr>
        <w:tab/>
      </w:r>
    </w:p>
    <w:p w:rsidR="00704DEA" w:rsidRPr="00257968" w:rsidRDefault="00704DEA" w:rsidP="00DD794B">
      <w:pPr>
        <w:pStyle w:val="NoSpacing"/>
        <w:jc w:val="both"/>
        <w:rPr>
          <w:rFonts w:ascii="Times New Roman" w:hAnsi="Times New Roman" w:cs="Times New Roman"/>
          <w:b/>
          <w:sz w:val="24"/>
          <w:szCs w:val="24"/>
        </w:rPr>
      </w:pPr>
      <w:r w:rsidRPr="00257968">
        <w:rPr>
          <w:rFonts w:ascii="Times New Roman" w:hAnsi="Times New Roman" w:cs="Times New Roman"/>
          <w:b/>
          <w:sz w:val="24"/>
          <w:szCs w:val="24"/>
        </w:rPr>
        <w:t>ТАНЯ ХРИСТОВА</w:t>
      </w:r>
      <w:r w:rsidRPr="00257968">
        <w:rPr>
          <w:rFonts w:ascii="Times New Roman" w:hAnsi="Times New Roman" w:cs="Times New Roman"/>
          <w:b/>
          <w:sz w:val="24"/>
          <w:szCs w:val="24"/>
        </w:rPr>
        <w:tab/>
      </w:r>
      <w:r w:rsidRPr="00257968">
        <w:rPr>
          <w:rFonts w:ascii="Times New Roman" w:hAnsi="Times New Roman" w:cs="Times New Roman"/>
          <w:b/>
          <w:sz w:val="24"/>
          <w:szCs w:val="24"/>
        </w:rPr>
        <w:tab/>
      </w:r>
      <w:r w:rsidRPr="00257968">
        <w:rPr>
          <w:rFonts w:ascii="Times New Roman" w:hAnsi="Times New Roman" w:cs="Times New Roman"/>
          <w:b/>
          <w:sz w:val="24"/>
          <w:szCs w:val="24"/>
        </w:rPr>
        <w:tab/>
      </w:r>
      <w:r w:rsidRPr="00257968">
        <w:rPr>
          <w:rFonts w:ascii="Times New Roman" w:hAnsi="Times New Roman" w:cs="Times New Roman"/>
          <w:b/>
          <w:sz w:val="24"/>
          <w:szCs w:val="24"/>
        </w:rPr>
        <w:tab/>
      </w:r>
      <w:r w:rsidRPr="00257968">
        <w:rPr>
          <w:rFonts w:ascii="Times New Roman" w:hAnsi="Times New Roman" w:cs="Times New Roman"/>
          <w:b/>
          <w:sz w:val="24"/>
          <w:szCs w:val="24"/>
        </w:rPr>
        <w:tab/>
      </w:r>
      <w:r w:rsidR="00526C49" w:rsidRPr="00257968">
        <w:rPr>
          <w:rFonts w:ascii="Times New Roman" w:hAnsi="Times New Roman" w:cs="Times New Roman"/>
          <w:b/>
          <w:sz w:val="24"/>
          <w:szCs w:val="24"/>
        </w:rPr>
        <w:t>…………………………………</w:t>
      </w: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i/>
          <w:iCs/>
          <w:sz w:val="24"/>
          <w:szCs w:val="24"/>
        </w:rPr>
        <w:t xml:space="preserve">Кмет на Община Габрово </w:t>
      </w:r>
      <w:r w:rsidRPr="00257968">
        <w:rPr>
          <w:rFonts w:ascii="Times New Roman" w:hAnsi="Times New Roman" w:cs="Times New Roman"/>
          <w:i/>
          <w:iCs/>
          <w:sz w:val="24"/>
          <w:szCs w:val="24"/>
        </w:rPr>
        <w:tab/>
      </w:r>
      <w:r w:rsidRPr="00257968">
        <w:rPr>
          <w:rFonts w:ascii="Times New Roman" w:hAnsi="Times New Roman" w:cs="Times New Roman"/>
          <w:sz w:val="24"/>
          <w:szCs w:val="24"/>
        </w:rPr>
        <w:tab/>
      </w:r>
      <w:r w:rsidRPr="00257968">
        <w:rPr>
          <w:rFonts w:ascii="Times New Roman" w:hAnsi="Times New Roman" w:cs="Times New Roman"/>
          <w:sz w:val="24"/>
          <w:szCs w:val="24"/>
        </w:rPr>
        <w:tab/>
        <w:t xml:space="preserve">           </w:t>
      </w:r>
    </w:p>
    <w:p w:rsidR="00704DEA" w:rsidRPr="00257968" w:rsidRDefault="00704DEA" w:rsidP="00DD794B">
      <w:pPr>
        <w:pStyle w:val="NoSpacing"/>
        <w:jc w:val="both"/>
        <w:rPr>
          <w:rFonts w:ascii="Times New Roman" w:hAnsi="Times New Roman" w:cs="Times New Roman"/>
          <w:sz w:val="24"/>
          <w:szCs w:val="24"/>
        </w:rPr>
      </w:pPr>
    </w:p>
    <w:p w:rsidR="00704DEA" w:rsidRPr="00257968" w:rsidRDefault="00704DEA" w:rsidP="00DD794B">
      <w:pPr>
        <w:pStyle w:val="NoSpacing"/>
        <w:jc w:val="both"/>
        <w:rPr>
          <w:rFonts w:ascii="Times New Roman" w:hAnsi="Times New Roman" w:cs="Times New Roman"/>
          <w:sz w:val="24"/>
          <w:szCs w:val="24"/>
        </w:rPr>
      </w:pPr>
      <w:r w:rsidRPr="00257968">
        <w:rPr>
          <w:rFonts w:ascii="Times New Roman" w:hAnsi="Times New Roman" w:cs="Times New Roman"/>
          <w:sz w:val="24"/>
          <w:szCs w:val="24"/>
        </w:rPr>
        <w:t>.........................................</w:t>
      </w:r>
    </w:p>
    <w:p w:rsidR="00E03C04" w:rsidRPr="00257968" w:rsidRDefault="00E03C04" w:rsidP="00E03C04">
      <w:pPr>
        <w:pStyle w:val="NoSpacing"/>
        <w:jc w:val="both"/>
        <w:rPr>
          <w:rFonts w:ascii="Times New Roman" w:hAnsi="Times New Roman" w:cs="Times New Roman"/>
          <w:i/>
          <w:sz w:val="24"/>
          <w:szCs w:val="24"/>
        </w:rPr>
      </w:pPr>
      <w:r w:rsidRPr="00257968">
        <w:rPr>
          <w:rFonts w:ascii="Times New Roman" w:hAnsi="Times New Roman" w:cs="Times New Roman"/>
          <w:i/>
          <w:sz w:val="24"/>
          <w:szCs w:val="24"/>
        </w:rPr>
        <w:t>Главен счетоводител</w:t>
      </w:r>
    </w:p>
    <w:p w:rsidR="00704DEA" w:rsidRPr="00257968" w:rsidRDefault="00704DEA" w:rsidP="00DD794B">
      <w:pPr>
        <w:pStyle w:val="NoSpacing"/>
        <w:jc w:val="both"/>
        <w:rPr>
          <w:rFonts w:ascii="Times New Roman" w:hAnsi="Times New Roman" w:cs="Times New Roman"/>
          <w:sz w:val="24"/>
          <w:szCs w:val="24"/>
        </w:rPr>
      </w:pPr>
    </w:p>
    <w:p w:rsidR="00E03C04" w:rsidRPr="00257968" w:rsidRDefault="00704DEA" w:rsidP="00E03C04">
      <w:pPr>
        <w:pStyle w:val="NoSpacing"/>
        <w:jc w:val="both"/>
        <w:rPr>
          <w:rFonts w:ascii="Times New Roman" w:hAnsi="Times New Roman" w:cs="Times New Roman"/>
          <w:sz w:val="24"/>
          <w:szCs w:val="24"/>
        </w:rPr>
      </w:pPr>
      <w:r w:rsidRPr="00257968">
        <w:rPr>
          <w:rFonts w:ascii="Times New Roman" w:hAnsi="Times New Roman" w:cs="Times New Roman"/>
          <w:sz w:val="24"/>
          <w:szCs w:val="24"/>
        </w:rPr>
        <w:t>............................................</w:t>
      </w:r>
      <w:r w:rsidR="00E03C04" w:rsidRPr="00257968">
        <w:rPr>
          <w:rFonts w:ascii="Times New Roman" w:hAnsi="Times New Roman" w:cs="Times New Roman"/>
          <w:sz w:val="24"/>
          <w:szCs w:val="24"/>
        </w:rPr>
        <w:t xml:space="preserve"> </w:t>
      </w:r>
    </w:p>
    <w:p w:rsidR="00704DEA" w:rsidRPr="00DD794B" w:rsidRDefault="00E03C04" w:rsidP="00DD794B">
      <w:pPr>
        <w:pStyle w:val="NoSpacing"/>
        <w:jc w:val="both"/>
        <w:rPr>
          <w:rFonts w:ascii="Times New Roman" w:hAnsi="Times New Roman" w:cs="Times New Roman"/>
          <w:sz w:val="24"/>
          <w:szCs w:val="24"/>
        </w:rPr>
      </w:pPr>
      <w:r w:rsidRPr="00257968">
        <w:rPr>
          <w:rFonts w:ascii="Times New Roman" w:hAnsi="Times New Roman" w:cs="Times New Roman"/>
          <w:i/>
          <w:sz w:val="24"/>
          <w:szCs w:val="24"/>
        </w:rPr>
        <w:t>Юрисконсулт</w:t>
      </w:r>
    </w:p>
    <w:sectPr w:rsidR="00704DEA" w:rsidRPr="00DD794B" w:rsidSect="00B67B6D">
      <w:headerReference w:type="default" r:id="rId8"/>
      <w:footerReference w:type="default" r:id="rId9"/>
      <w:headerReference w:type="first" r:id="rId10"/>
      <w:footerReference w:type="first" r:id="rId11"/>
      <w:pgSz w:w="11906" w:h="16838" w:code="9"/>
      <w:pgMar w:top="851" w:right="1417" w:bottom="1417" w:left="1417" w:header="709" w:footer="586"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32A" w:rsidRDefault="00D6232A" w:rsidP="00C34614">
      <w:pPr>
        <w:spacing w:after="0" w:line="240" w:lineRule="auto"/>
      </w:pPr>
      <w:r>
        <w:separator/>
      </w:r>
    </w:p>
  </w:endnote>
  <w:endnote w:type="continuationSeparator" w:id="0">
    <w:p w:rsidR="00D6232A" w:rsidRDefault="00D6232A" w:rsidP="00C3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DEA" w:rsidRDefault="00704DEA" w:rsidP="000D1424">
    <w:pPr>
      <w:pStyle w:val="Footer"/>
      <w:framePr w:wrap="auto" w:vAnchor="text" w:hAnchor="margin" w:xAlign="right" w:y="1"/>
      <w:ind w:right="360"/>
      <w:rPr>
        <w:rStyle w:val="PageNumber"/>
      </w:rPr>
    </w:pPr>
  </w:p>
  <w:p w:rsidR="00704DEA" w:rsidRPr="00105B6D" w:rsidRDefault="00704DEA" w:rsidP="000D1424">
    <w:pPr>
      <w:pStyle w:val="Footer"/>
      <w:ind w:right="360"/>
      <w:jc w:val="center"/>
    </w:pPr>
    <w:r>
      <w:tab/>
      <w:t xml:space="preserve">- </w:t>
    </w:r>
    <w:r w:rsidR="002C4228">
      <w:fldChar w:fldCharType="begin"/>
    </w:r>
    <w:r w:rsidR="002C4228">
      <w:instrText xml:space="preserve"> PAGE </w:instrText>
    </w:r>
    <w:r w:rsidR="002C4228">
      <w:fldChar w:fldCharType="separate"/>
    </w:r>
    <w:r w:rsidR="00257968">
      <w:rPr>
        <w:noProof/>
      </w:rPr>
      <w:t>5</w:t>
    </w:r>
    <w:r w:rsidR="002C4228">
      <w:rPr>
        <w:noProof/>
      </w:rPr>
      <w:fldChar w:fldCharType="end"/>
    </w:r>
    <w:r>
      <w:t xml:space="preserve"> -</w:t>
    </w:r>
    <w:r>
      <w:tab/>
      <w:t xml:space="preserve">- </w:t>
    </w:r>
    <w:r w:rsidR="002C4228">
      <w:fldChar w:fldCharType="begin"/>
    </w:r>
    <w:r w:rsidR="002C4228">
      <w:instrText xml:space="preserve"> PAGE </w:instrText>
    </w:r>
    <w:r w:rsidR="002C4228">
      <w:fldChar w:fldCharType="separate"/>
    </w:r>
    <w:r w:rsidR="00257968">
      <w:rPr>
        <w:noProof/>
      </w:rPr>
      <w:t>5</w:t>
    </w:r>
    <w:r w:rsidR="002C4228">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DEA" w:rsidRDefault="00704DEA">
    <w:pPr>
      <w:pStyle w:val="Footer"/>
    </w:pPr>
    <w:r w:rsidRPr="00B93316">
      <w:tab/>
      <w:t xml:space="preserve">- </w:t>
    </w:r>
    <w:r w:rsidR="002C4228">
      <w:fldChar w:fldCharType="begin"/>
    </w:r>
    <w:r w:rsidR="002C4228">
      <w:instrText xml:space="preserve"> PAGE </w:instrText>
    </w:r>
    <w:r w:rsidR="002C4228">
      <w:fldChar w:fldCharType="separate"/>
    </w:r>
    <w:r w:rsidR="00257968">
      <w:rPr>
        <w:noProof/>
      </w:rPr>
      <w:t>1</w:t>
    </w:r>
    <w:r w:rsidR="002C4228">
      <w:rPr>
        <w:noProof/>
      </w:rPr>
      <w:fldChar w:fldCharType="end"/>
    </w:r>
    <w:r w:rsidRPr="00B93316">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32A" w:rsidRDefault="00D6232A" w:rsidP="00C34614">
      <w:pPr>
        <w:spacing w:after="0" w:line="240" w:lineRule="auto"/>
      </w:pPr>
      <w:r>
        <w:separator/>
      </w:r>
    </w:p>
  </w:footnote>
  <w:footnote w:type="continuationSeparator" w:id="0">
    <w:p w:rsidR="00D6232A" w:rsidRDefault="00D6232A" w:rsidP="00C346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DEA" w:rsidRDefault="00704DEA">
    <w:pPr>
      <w:pStyle w:val="Header"/>
      <w:framePr w:wrap="auto" w:vAnchor="text" w:hAnchor="margin" w:xAlign="right" w:y="1"/>
      <w:rPr>
        <w:rStyle w:val="PageNumber"/>
        <w:lang w:val="en-US"/>
      </w:rPr>
    </w:pPr>
  </w:p>
  <w:p w:rsidR="00704DEA" w:rsidRPr="006C48D3" w:rsidRDefault="00704DEA">
    <w:pPr>
      <w:pStyle w:val="Header"/>
      <w:framePr w:wrap="auto" w:vAnchor="text" w:hAnchor="margin" w:xAlign="right" w:y="1"/>
      <w:rPr>
        <w:rStyle w:val="PageNumber"/>
        <w:lang w:val="en-US"/>
      </w:rPr>
    </w:pPr>
  </w:p>
  <w:p w:rsidR="00704DEA" w:rsidRDefault="00704DEA" w:rsidP="00F844EB">
    <w:pPr>
      <w:pStyle w:val="Header"/>
      <w:spacing w:after="360" w:line="360" w:lineRule="auto"/>
      <w:ind w:right="35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DEA" w:rsidRPr="008C5BDD" w:rsidRDefault="00704DEA" w:rsidP="00D65B0D">
    <w:pPr>
      <w:pStyle w:val="Header"/>
      <w:jc w:val="right"/>
      <w:rPr>
        <w:i w:val="0"/>
        <w:iCs w:val="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E65E9"/>
    <w:multiLevelType w:val="hybridMultilevel"/>
    <w:tmpl w:val="6ED0A0D8"/>
    <w:lvl w:ilvl="0" w:tplc="4234492C">
      <w:start w:val="1"/>
      <w:numFmt w:val="decimal"/>
      <w:lvlText w:val="%1."/>
      <w:lvlJc w:val="left"/>
      <w:pPr>
        <w:tabs>
          <w:tab w:val="num" w:pos="1618"/>
        </w:tabs>
        <w:ind w:left="1618" w:hanging="1050"/>
      </w:pPr>
      <w:rPr>
        <w:rFonts w:hint="default"/>
      </w:rPr>
    </w:lvl>
    <w:lvl w:ilvl="1" w:tplc="04020019">
      <w:start w:val="1"/>
      <w:numFmt w:val="lowerLetter"/>
      <w:lvlText w:val="%2."/>
      <w:lvlJc w:val="left"/>
      <w:pPr>
        <w:tabs>
          <w:tab w:val="num" w:pos="1647"/>
        </w:tabs>
        <w:ind w:left="1647" w:hanging="360"/>
      </w:pPr>
    </w:lvl>
    <w:lvl w:ilvl="2" w:tplc="0402001B">
      <w:start w:val="1"/>
      <w:numFmt w:val="lowerRoman"/>
      <w:lvlText w:val="%3."/>
      <w:lvlJc w:val="right"/>
      <w:pPr>
        <w:tabs>
          <w:tab w:val="num" w:pos="2367"/>
        </w:tabs>
        <w:ind w:left="2367" w:hanging="180"/>
      </w:pPr>
    </w:lvl>
    <w:lvl w:ilvl="3" w:tplc="0402000F">
      <w:start w:val="1"/>
      <w:numFmt w:val="decimal"/>
      <w:lvlText w:val="%4."/>
      <w:lvlJc w:val="left"/>
      <w:pPr>
        <w:tabs>
          <w:tab w:val="num" w:pos="3087"/>
        </w:tabs>
        <w:ind w:left="3087" w:hanging="360"/>
      </w:pPr>
    </w:lvl>
    <w:lvl w:ilvl="4" w:tplc="04020019">
      <w:start w:val="1"/>
      <w:numFmt w:val="lowerLetter"/>
      <w:lvlText w:val="%5."/>
      <w:lvlJc w:val="left"/>
      <w:pPr>
        <w:tabs>
          <w:tab w:val="num" w:pos="3807"/>
        </w:tabs>
        <w:ind w:left="3807" w:hanging="360"/>
      </w:pPr>
    </w:lvl>
    <w:lvl w:ilvl="5" w:tplc="0402001B">
      <w:start w:val="1"/>
      <w:numFmt w:val="lowerRoman"/>
      <w:lvlText w:val="%6."/>
      <w:lvlJc w:val="right"/>
      <w:pPr>
        <w:tabs>
          <w:tab w:val="num" w:pos="4527"/>
        </w:tabs>
        <w:ind w:left="4527" w:hanging="180"/>
      </w:pPr>
    </w:lvl>
    <w:lvl w:ilvl="6" w:tplc="0402000F">
      <w:start w:val="1"/>
      <w:numFmt w:val="decimal"/>
      <w:lvlText w:val="%7."/>
      <w:lvlJc w:val="left"/>
      <w:pPr>
        <w:tabs>
          <w:tab w:val="num" w:pos="5247"/>
        </w:tabs>
        <w:ind w:left="5247" w:hanging="360"/>
      </w:pPr>
    </w:lvl>
    <w:lvl w:ilvl="7" w:tplc="04020019">
      <w:start w:val="1"/>
      <w:numFmt w:val="lowerLetter"/>
      <w:lvlText w:val="%8."/>
      <w:lvlJc w:val="left"/>
      <w:pPr>
        <w:tabs>
          <w:tab w:val="num" w:pos="5967"/>
        </w:tabs>
        <w:ind w:left="5967" w:hanging="360"/>
      </w:pPr>
    </w:lvl>
    <w:lvl w:ilvl="8" w:tplc="0402001B">
      <w:start w:val="1"/>
      <w:numFmt w:val="lowerRoman"/>
      <w:lvlText w:val="%9."/>
      <w:lvlJc w:val="right"/>
      <w:pPr>
        <w:tabs>
          <w:tab w:val="num" w:pos="6687"/>
        </w:tabs>
        <w:ind w:left="6687" w:hanging="180"/>
      </w:pPr>
    </w:lvl>
  </w:abstractNum>
  <w:abstractNum w:abstractNumId="1">
    <w:nsid w:val="1B6F21D8"/>
    <w:multiLevelType w:val="hybridMultilevel"/>
    <w:tmpl w:val="876E2E36"/>
    <w:lvl w:ilvl="0" w:tplc="75582B4C">
      <w:start w:val="1"/>
      <w:numFmt w:val="decimal"/>
      <w:lvlText w:val="%1."/>
      <w:lvlJc w:val="left"/>
      <w:pPr>
        <w:ind w:left="928" w:hanging="360"/>
      </w:pPr>
      <w:rPr>
        <w:rFonts w:hint="default"/>
      </w:rPr>
    </w:lvl>
    <w:lvl w:ilvl="1" w:tplc="04020019">
      <w:start w:val="1"/>
      <w:numFmt w:val="lowerLetter"/>
      <w:lvlText w:val="%2."/>
      <w:lvlJc w:val="left"/>
      <w:pPr>
        <w:ind w:left="1648" w:hanging="360"/>
      </w:pPr>
    </w:lvl>
    <w:lvl w:ilvl="2" w:tplc="0402001B">
      <w:start w:val="1"/>
      <w:numFmt w:val="lowerRoman"/>
      <w:lvlText w:val="%3."/>
      <w:lvlJc w:val="right"/>
      <w:pPr>
        <w:ind w:left="2368" w:hanging="180"/>
      </w:pPr>
    </w:lvl>
    <w:lvl w:ilvl="3" w:tplc="0402000F">
      <w:start w:val="1"/>
      <w:numFmt w:val="decimal"/>
      <w:lvlText w:val="%4."/>
      <w:lvlJc w:val="left"/>
      <w:pPr>
        <w:ind w:left="3088" w:hanging="360"/>
      </w:pPr>
    </w:lvl>
    <w:lvl w:ilvl="4" w:tplc="04020019">
      <w:start w:val="1"/>
      <w:numFmt w:val="lowerLetter"/>
      <w:lvlText w:val="%5."/>
      <w:lvlJc w:val="left"/>
      <w:pPr>
        <w:ind w:left="3808" w:hanging="360"/>
      </w:pPr>
    </w:lvl>
    <w:lvl w:ilvl="5" w:tplc="0402001B">
      <w:start w:val="1"/>
      <w:numFmt w:val="lowerRoman"/>
      <w:lvlText w:val="%6."/>
      <w:lvlJc w:val="right"/>
      <w:pPr>
        <w:ind w:left="4528" w:hanging="180"/>
      </w:pPr>
    </w:lvl>
    <w:lvl w:ilvl="6" w:tplc="0402000F">
      <w:start w:val="1"/>
      <w:numFmt w:val="decimal"/>
      <w:lvlText w:val="%7."/>
      <w:lvlJc w:val="left"/>
      <w:pPr>
        <w:ind w:left="5248" w:hanging="360"/>
      </w:pPr>
    </w:lvl>
    <w:lvl w:ilvl="7" w:tplc="04020019">
      <w:start w:val="1"/>
      <w:numFmt w:val="lowerLetter"/>
      <w:lvlText w:val="%8."/>
      <w:lvlJc w:val="left"/>
      <w:pPr>
        <w:ind w:left="5968" w:hanging="360"/>
      </w:pPr>
    </w:lvl>
    <w:lvl w:ilvl="8" w:tplc="0402001B">
      <w:start w:val="1"/>
      <w:numFmt w:val="lowerRoman"/>
      <w:lvlText w:val="%9."/>
      <w:lvlJc w:val="right"/>
      <w:pPr>
        <w:ind w:left="6688" w:hanging="180"/>
      </w:pPr>
    </w:lvl>
  </w:abstractNum>
  <w:abstractNum w:abstractNumId="2">
    <w:nsid w:val="32936894"/>
    <w:multiLevelType w:val="hybridMultilevel"/>
    <w:tmpl w:val="DB68DCCE"/>
    <w:lvl w:ilvl="0" w:tplc="86641E7C">
      <w:start w:val="3"/>
      <w:numFmt w:val="decimal"/>
      <w:lvlText w:val="(%1)"/>
      <w:lvlJc w:val="left"/>
      <w:pPr>
        <w:tabs>
          <w:tab w:val="num" w:pos="1070"/>
        </w:tabs>
        <w:ind w:left="1070" w:hanging="360"/>
      </w:pPr>
      <w:rPr>
        <w:rFonts w:hint="default"/>
        <w:b w:val="0"/>
        <w:bCs w:val="0"/>
      </w:rPr>
    </w:lvl>
    <w:lvl w:ilvl="1" w:tplc="04020019">
      <w:start w:val="1"/>
      <w:numFmt w:val="lowerLetter"/>
      <w:lvlText w:val="%2."/>
      <w:lvlJc w:val="left"/>
      <w:pPr>
        <w:tabs>
          <w:tab w:val="num" w:pos="1790"/>
        </w:tabs>
        <w:ind w:left="1790" w:hanging="360"/>
      </w:pPr>
    </w:lvl>
    <w:lvl w:ilvl="2" w:tplc="0402001B">
      <w:start w:val="1"/>
      <w:numFmt w:val="lowerRoman"/>
      <w:lvlText w:val="%3."/>
      <w:lvlJc w:val="right"/>
      <w:pPr>
        <w:tabs>
          <w:tab w:val="num" w:pos="2510"/>
        </w:tabs>
        <w:ind w:left="2510" w:hanging="180"/>
      </w:pPr>
    </w:lvl>
    <w:lvl w:ilvl="3" w:tplc="0402000F">
      <w:start w:val="1"/>
      <w:numFmt w:val="decimal"/>
      <w:lvlText w:val="%4."/>
      <w:lvlJc w:val="left"/>
      <w:pPr>
        <w:tabs>
          <w:tab w:val="num" w:pos="3230"/>
        </w:tabs>
        <w:ind w:left="3230" w:hanging="360"/>
      </w:pPr>
    </w:lvl>
    <w:lvl w:ilvl="4" w:tplc="04020019">
      <w:start w:val="1"/>
      <w:numFmt w:val="lowerLetter"/>
      <w:lvlText w:val="%5."/>
      <w:lvlJc w:val="left"/>
      <w:pPr>
        <w:tabs>
          <w:tab w:val="num" w:pos="3950"/>
        </w:tabs>
        <w:ind w:left="3950" w:hanging="360"/>
      </w:pPr>
    </w:lvl>
    <w:lvl w:ilvl="5" w:tplc="0402001B">
      <w:start w:val="1"/>
      <w:numFmt w:val="lowerRoman"/>
      <w:lvlText w:val="%6."/>
      <w:lvlJc w:val="right"/>
      <w:pPr>
        <w:tabs>
          <w:tab w:val="num" w:pos="4670"/>
        </w:tabs>
        <w:ind w:left="4670" w:hanging="180"/>
      </w:pPr>
    </w:lvl>
    <w:lvl w:ilvl="6" w:tplc="0402000F">
      <w:start w:val="1"/>
      <w:numFmt w:val="decimal"/>
      <w:lvlText w:val="%7."/>
      <w:lvlJc w:val="left"/>
      <w:pPr>
        <w:tabs>
          <w:tab w:val="num" w:pos="5390"/>
        </w:tabs>
        <w:ind w:left="5390" w:hanging="360"/>
      </w:pPr>
    </w:lvl>
    <w:lvl w:ilvl="7" w:tplc="04020019">
      <w:start w:val="1"/>
      <w:numFmt w:val="lowerLetter"/>
      <w:lvlText w:val="%8."/>
      <w:lvlJc w:val="left"/>
      <w:pPr>
        <w:tabs>
          <w:tab w:val="num" w:pos="6110"/>
        </w:tabs>
        <w:ind w:left="6110" w:hanging="360"/>
      </w:pPr>
    </w:lvl>
    <w:lvl w:ilvl="8" w:tplc="0402001B">
      <w:start w:val="1"/>
      <w:numFmt w:val="lowerRoman"/>
      <w:lvlText w:val="%9."/>
      <w:lvlJc w:val="right"/>
      <w:pPr>
        <w:tabs>
          <w:tab w:val="num" w:pos="6830"/>
        </w:tabs>
        <w:ind w:left="6830" w:hanging="180"/>
      </w:pPr>
    </w:lvl>
  </w:abstractNum>
  <w:abstractNum w:abstractNumId="3">
    <w:nsid w:val="760562C8"/>
    <w:multiLevelType w:val="multilevel"/>
    <w:tmpl w:val="9C840EB0"/>
    <w:lvl w:ilvl="0">
      <w:start w:val="1"/>
      <w:numFmt w:val="none"/>
      <w:lvlText w:val="(2)"/>
      <w:lvlJc w:val="left"/>
      <w:pPr>
        <w:tabs>
          <w:tab w:val="num" w:pos="1310"/>
        </w:tabs>
        <w:ind w:left="1310" w:hanging="600"/>
      </w:pPr>
      <w:rPr>
        <w:rFonts w:hint="default"/>
        <w:b w:val="0"/>
        <w:bCs w:val="0"/>
      </w:rPr>
    </w:lvl>
    <w:lvl w:ilvl="1">
      <w:start w:val="1"/>
      <w:numFmt w:val="decimal"/>
      <w:lvlText w:val="%1.%2."/>
      <w:lvlJc w:val="left"/>
      <w:pPr>
        <w:tabs>
          <w:tab w:val="num" w:pos="1430"/>
        </w:tabs>
        <w:ind w:left="1430" w:hanging="720"/>
      </w:pPr>
      <w:rPr>
        <w:rFonts w:hint="default"/>
        <w:b w:val="0"/>
        <w:bCs w:val="0"/>
      </w:rPr>
    </w:lvl>
    <w:lvl w:ilvl="2">
      <w:start w:val="1"/>
      <w:numFmt w:val="decimal"/>
      <w:lvlText w:val="%1.%2.%3."/>
      <w:lvlJc w:val="left"/>
      <w:pPr>
        <w:tabs>
          <w:tab w:val="num" w:pos="1430"/>
        </w:tabs>
        <w:ind w:left="1430" w:hanging="720"/>
      </w:pPr>
      <w:rPr>
        <w:rFonts w:hint="default"/>
        <w:b w:val="0"/>
        <w:bCs w:val="0"/>
      </w:rPr>
    </w:lvl>
    <w:lvl w:ilvl="3">
      <w:start w:val="1"/>
      <w:numFmt w:val="decimal"/>
      <w:lvlText w:val="%1.%2.%3.%4."/>
      <w:lvlJc w:val="left"/>
      <w:pPr>
        <w:tabs>
          <w:tab w:val="num" w:pos="1790"/>
        </w:tabs>
        <w:ind w:left="1790" w:hanging="1080"/>
      </w:pPr>
      <w:rPr>
        <w:rFonts w:hint="default"/>
        <w:b w:val="0"/>
        <w:bCs w:val="0"/>
      </w:rPr>
    </w:lvl>
    <w:lvl w:ilvl="4">
      <w:start w:val="1"/>
      <w:numFmt w:val="decimal"/>
      <w:lvlText w:val="%1.%2.%3.%4.%5."/>
      <w:lvlJc w:val="left"/>
      <w:pPr>
        <w:tabs>
          <w:tab w:val="num" w:pos="1790"/>
        </w:tabs>
        <w:ind w:left="1790" w:hanging="1080"/>
      </w:pPr>
      <w:rPr>
        <w:rFonts w:hint="default"/>
        <w:b w:val="0"/>
        <w:bCs w:val="0"/>
      </w:rPr>
    </w:lvl>
    <w:lvl w:ilvl="5">
      <w:start w:val="1"/>
      <w:numFmt w:val="decimal"/>
      <w:lvlText w:val="%1.%2.%3.%4.%5.%6."/>
      <w:lvlJc w:val="left"/>
      <w:pPr>
        <w:tabs>
          <w:tab w:val="num" w:pos="2150"/>
        </w:tabs>
        <w:ind w:left="2150" w:hanging="1440"/>
      </w:pPr>
      <w:rPr>
        <w:rFonts w:hint="default"/>
        <w:b w:val="0"/>
        <w:bCs w:val="0"/>
      </w:rPr>
    </w:lvl>
    <w:lvl w:ilvl="6">
      <w:start w:val="1"/>
      <w:numFmt w:val="decimal"/>
      <w:lvlText w:val="%1.%2.%3.%4.%5.%6.%7."/>
      <w:lvlJc w:val="left"/>
      <w:pPr>
        <w:tabs>
          <w:tab w:val="num" w:pos="2510"/>
        </w:tabs>
        <w:ind w:left="2510" w:hanging="1800"/>
      </w:pPr>
      <w:rPr>
        <w:rFonts w:hint="default"/>
        <w:b w:val="0"/>
        <w:bCs w:val="0"/>
      </w:rPr>
    </w:lvl>
    <w:lvl w:ilvl="7">
      <w:start w:val="1"/>
      <w:numFmt w:val="decimal"/>
      <w:lvlText w:val="%1.%2.%3.%4.%5.%6.%7.%8."/>
      <w:lvlJc w:val="left"/>
      <w:pPr>
        <w:tabs>
          <w:tab w:val="num" w:pos="2510"/>
        </w:tabs>
        <w:ind w:left="2510" w:hanging="1800"/>
      </w:pPr>
      <w:rPr>
        <w:rFonts w:hint="default"/>
        <w:b w:val="0"/>
        <w:bCs w:val="0"/>
      </w:rPr>
    </w:lvl>
    <w:lvl w:ilvl="8">
      <w:start w:val="1"/>
      <w:numFmt w:val="decimal"/>
      <w:lvlText w:val="%1.%2.%3.%4.%5.%6.%7.%8.%9."/>
      <w:lvlJc w:val="left"/>
      <w:pPr>
        <w:tabs>
          <w:tab w:val="num" w:pos="6390"/>
        </w:tabs>
        <w:ind w:left="6390" w:hanging="2160"/>
      </w:pPr>
      <w:rPr>
        <w:rFonts w:hint="default"/>
        <w:b w:val="0"/>
        <w:bCs w:val="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946"/>
    <w:rsid w:val="00022B10"/>
    <w:rsid w:val="00040756"/>
    <w:rsid w:val="000466F6"/>
    <w:rsid w:val="000531CE"/>
    <w:rsid w:val="00057011"/>
    <w:rsid w:val="000D1424"/>
    <w:rsid w:val="00105B6D"/>
    <w:rsid w:val="00193921"/>
    <w:rsid w:val="001B3B2F"/>
    <w:rsid w:val="001D2681"/>
    <w:rsid w:val="001D67A1"/>
    <w:rsid w:val="001F4CC4"/>
    <w:rsid w:val="002045F8"/>
    <w:rsid w:val="00204F51"/>
    <w:rsid w:val="00257968"/>
    <w:rsid w:val="00264077"/>
    <w:rsid w:val="00295249"/>
    <w:rsid w:val="002A301F"/>
    <w:rsid w:val="002C4228"/>
    <w:rsid w:val="002D2946"/>
    <w:rsid w:val="00357675"/>
    <w:rsid w:val="00383309"/>
    <w:rsid w:val="003B1D6C"/>
    <w:rsid w:val="003D46DA"/>
    <w:rsid w:val="00401789"/>
    <w:rsid w:val="0042677A"/>
    <w:rsid w:val="00447C66"/>
    <w:rsid w:val="00452314"/>
    <w:rsid w:val="00461644"/>
    <w:rsid w:val="0048439F"/>
    <w:rsid w:val="004B2E4F"/>
    <w:rsid w:val="004D0CBC"/>
    <w:rsid w:val="00511097"/>
    <w:rsid w:val="00526C49"/>
    <w:rsid w:val="00557F3A"/>
    <w:rsid w:val="00571254"/>
    <w:rsid w:val="005756B4"/>
    <w:rsid w:val="005A0DFE"/>
    <w:rsid w:val="005B5738"/>
    <w:rsid w:val="005D5ADA"/>
    <w:rsid w:val="005F50CE"/>
    <w:rsid w:val="0064107E"/>
    <w:rsid w:val="00681494"/>
    <w:rsid w:val="006C48D3"/>
    <w:rsid w:val="00704DEA"/>
    <w:rsid w:val="007238DC"/>
    <w:rsid w:val="0072584B"/>
    <w:rsid w:val="007269C7"/>
    <w:rsid w:val="00737B84"/>
    <w:rsid w:val="0075120F"/>
    <w:rsid w:val="00761752"/>
    <w:rsid w:val="0076287A"/>
    <w:rsid w:val="0078398F"/>
    <w:rsid w:val="007B2245"/>
    <w:rsid w:val="007C5793"/>
    <w:rsid w:val="007D53BB"/>
    <w:rsid w:val="00825943"/>
    <w:rsid w:val="00862856"/>
    <w:rsid w:val="00862A2F"/>
    <w:rsid w:val="00877DD2"/>
    <w:rsid w:val="00894424"/>
    <w:rsid w:val="008C2914"/>
    <w:rsid w:val="008C5BDD"/>
    <w:rsid w:val="008F315F"/>
    <w:rsid w:val="008F3C52"/>
    <w:rsid w:val="00906E21"/>
    <w:rsid w:val="009303EB"/>
    <w:rsid w:val="0096479A"/>
    <w:rsid w:val="009847E2"/>
    <w:rsid w:val="0098534B"/>
    <w:rsid w:val="009912B2"/>
    <w:rsid w:val="009A21A8"/>
    <w:rsid w:val="009D4BDC"/>
    <w:rsid w:val="009F645F"/>
    <w:rsid w:val="009F77D9"/>
    <w:rsid w:val="00A00D9D"/>
    <w:rsid w:val="00A42733"/>
    <w:rsid w:val="00A6003F"/>
    <w:rsid w:val="00A97531"/>
    <w:rsid w:val="00AD0CF8"/>
    <w:rsid w:val="00B56AFD"/>
    <w:rsid w:val="00B67B6D"/>
    <w:rsid w:val="00B71B99"/>
    <w:rsid w:val="00B93316"/>
    <w:rsid w:val="00BE577D"/>
    <w:rsid w:val="00BF7913"/>
    <w:rsid w:val="00C01791"/>
    <w:rsid w:val="00C051AD"/>
    <w:rsid w:val="00C34614"/>
    <w:rsid w:val="00C50878"/>
    <w:rsid w:val="00C55C21"/>
    <w:rsid w:val="00C9489C"/>
    <w:rsid w:val="00CA2251"/>
    <w:rsid w:val="00CA259A"/>
    <w:rsid w:val="00CA79EF"/>
    <w:rsid w:val="00CC2344"/>
    <w:rsid w:val="00D52842"/>
    <w:rsid w:val="00D6232A"/>
    <w:rsid w:val="00D65B0D"/>
    <w:rsid w:val="00DB0DD6"/>
    <w:rsid w:val="00DB456A"/>
    <w:rsid w:val="00DD794B"/>
    <w:rsid w:val="00E03C04"/>
    <w:rsid w:val="00E30AA8"/>
    <w:rsid w:val="00E568E2"/>
    <w:rsid w:val="00E56A75"/>
    <w:rsid w:val="00E5766A"/>
    <w:rsid w:val="00E805B7"/>
    <w:rsid w:val="00EB4220"/>
    <w:rsid w:val="00EC1D44"/>
    <w:rsid w:val="00EC5DB6"/>
    <w:rsid w:val="00ED4C46"/>
    <w:rsid w:val="00EE4D8D"/>
    <w:rsid w:val="00F027D9"/>
    <w:rsid w:val="00F05E9F"/>
    <w:rsid w:val="00F844EB"/>
    <w:rsid w:val="00F97A8C"/>
    <w:rsid w:val="00FB224B"/>
    <w:rsid w:val="00FC53F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614"/>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
    <w:uiPriority w:val="99"/>
    <w:rsid w:val="002D2946"/>
    <w:rPr>
      <w:rFonts w:ascii="Times New Roman" w:hAnsi="Times New Roman" w:cs="Times New Roman"/>
      <w:sz w:val="24"/>
      <w:szCs w:val="24"/>
    </w:rPr>
  </w:style>
  <w:style w:type="paragraph" w:customStyle="1" w:styleId="a">
    <w:name w:val="Обикн. параграф"/>
    <w:basedOn w:val="Normal"/>
    <w:link w:val="Char"/>
    <w:uiPriority w:val="99"/>
    <w:rsid w:val="002D2946"/>
    <w:pPr>
      <w:numPr>
        <w:ilvl w:val="8"/>
      </w:numPr>
      <w:tabs>
        <w:tab w:val="num" w:pos="6390"/>
      </w:tabs>
      <w:spacing w:before="120" w:after="0" w:line="360" w:lineRule="auto"/>
      <w:ind w:left="6390" w:hanging="2160"/>
      <w:jc w:val="both"/>
    </w:pPr>
    <w:rPr>
      <w:rFonts w:cs="Times New Roman"/>
      <w:sz w:val="20"/>
      <w:szCs w:val="20"/>
      <w:lang w:eastAsia="bg-BG"/>
    </w:rPr>
  </w:style>
  <w:style w:type="paragraph" w:styleId="Header">
    <w:name w:val="header"/>
    <w:basedOn w:val="Normal"/>
    <w:link w:val="HeaderChar"/>
    <w:uiPriority w:val="99"/>
    <w:rsid w:val="002D2946"/>
    <w:pPr>
      <w:tabs>
        <w:tab w:val="right" w:pos="10773"/>
      </w:tabs>
      <w:spacing w:after="0" w:line="240" w:lineRule="auto"/>
    </w:pPr>
    <w:rPr>
      <w:rFonts w:ascii="Times New Roman" w:eastAsia="Times New Roman" w:hAnsi="Times New Roman" w:cs="Times New Roman"/>
      <w:i/>
      <w:iCs/>
      <w:lang w:eastAsia="bg-BG"/>
    </w:rPr>
  </w:style>
  <w:style w:type="character" w:customStyle="1" w:styleId="HeaderChar">
    <w:name w:val="Header Char"/>
    <w:link w:val="Header"/>
    <w:uiPriority w:val="99"/>
    <w:locked/>
    <w:rsid w:val="002D2946"/>
    <w:rPr>
      <w:rFonts w:ascii="Times New Roman" w:hAnsi="Times New Roman" w:cs="Times New Roman"/>
      <w:i/>
      <w:iCs/>
      <w:sz w:val="22"/>
      <w:szCs w:val="22"/>
      <w:lang w:val="bg-BG" w:eastAsia="bg-BG"/>
    </w:rPr>
  </w:style>
  <w:style w:type="paragraph" w:styleId="Footer">
    <w:name w:val="footer"/>
    <w:basedOn w:val="Header"/>
    <w:link w:val="FooterChar"/>
    <w:uiPriority w:val="99"/>
    <w:rsid w:val="002D2946"/>
  </w:style>
  <w:style w:type="character" w:customStyle="1" w:styleId="FooterChar">
    <w:name w:val="Footer Char"/>
    <w:link w:val="Footer"/>
    <w:uiPriority w:val="99"/>
    <w:locked/>
    <w:rsid w:val="002D2946"/>
    <w:rPr>
      <w:rFonts w:ascii="Times New Roman" w:hAnsi="Times New Roman" w:cs="Times New Roman"/>
      <w:i/>
      <w:iCs/>
      <w:sz w:val="20"/>
      <w:szCs w:val="20"/>
      <w:lang w:eastAsia="bg-BG"/>
    </w:rPr>
  </w:style>
  <w:style w:type="paragraph" w:styleId="PlainText">
    <w:name w:val="Plain Text"/>
    <w:basedOn w:val="Normal"/>
    <w:link w:val="PlainTextChar"/>
    <w:uiPriority w:val="99"/>
    <w:rsid w:val="002D2946"/>
    <w:pPr>
      <w:numPr>
        <w:ilvl w:val="8"/>
      </w:numPr>
      <w:tabs>
        <w:tab w:val="num" w:pos="6390"/>
      </w:tabs>
      <w:spacing w:after="0" w:line="240" w:lineRule="auto"/>
      <w:ind w:left="6390"/>
    </w:pPr>
    <w:rPr>
      <w:rFonts w:ascii="Courier New" w:eastAsia="Times New Roman" w:hAnsi="Courier New" w:cs="Courier New"/>
      <w:sz w:val="20"/>
      <w:szCs w:val="20"/>
      <w:lang w:val="en-AU" w:eastAsia="bg-BG"/>
    </w:rPr>
  </w:style>
  <w:style w:type="character" w:customStyle="1" w:styleId="PlainTextChar">
    <w:name w:val="Plain Text Char"/>
    <w:link w:val="PlainText"/>
    <w:uiPriority w:val="99"/>
    <w:locked/>
    <w:rsid w:val="002D2946"/>
    <w:rPr>
      <w:rFonts w:ascii="Courier New" w:hAnsi="Courier New" w:cs="Courier New"/>
      <w:sz w:val="20"/>
      <w:szCs w:val="20"/>
      <w:lang w:val="en-AU" w:eastAsia="bg-BG"/>
    </w:rPr>
  </w:style>
  <w:style w:type="character" w:styleId="PageNumber">
    <w:name w:val="page number"/>
    <w:basedOn w:val="DefaultParagraphFont"/>
    <w:uiPriority w:val="99"/>
    <w:rsid w:val="002D2946"/>
  </w:style>
  <w:style w:type="paragraph" w:styleId="BodyTextIndent">
    <w:name w:val="Body Text Indent"/>
    <w:basedOn w:val="Normal"/>
    <w:link w:val="BodyTextIndentChar"/>
    <w:uiPriority w:val="99"/>
    <w:rsid w:val="002D2946"/>
    <w:pPr>
      <w:numPr>
        <w:ilvl w:val="8"/>
      </w:numPr>
      <w:tabs>
        <w:tab w:val="num" w:pos="6390"/>
      </w:tabs>
      <w:spacing w:after="0" w:line="360" w:lineRule="auto"/>
      <w:ind w:left="601" w:hanging="601"/>
      <w:jc w:val="both"/>
    </w:pPr>
    <w:rPr>
      <w:rFonts w:ascii="Times New Roman" w:eastAsia="Times New Roman" w:hAnsi="Times New Roman" w:cs="Times New Roman"/>
      <w:spacing w:val="-8"/>
      <w:sz w:val="28"/>
      <w:szCs w:val="28"/>
      <w:lang w:eastAsia="bg-BG"/>
    </w:rPr>
  </w:style>
  <w:style w:type="character" w:customStyle="1" w:styleId="BodyTextIndentChar">
    <w:name w:val="Body Text Indent Char"/>
    <w:link w:val="BodyTextIndent"/>
    <w:uiPriority w:val="99"/>
    <w:locked/>
    <w:rsid w:val="002D2946"/>
    <w:rPr>
      <w:rFonts w:ascii="Times New Roman" w:hAnsi="Times New Roman" w:cs="Times New Roman"/>
      <w:spacing w:val="-8"/>
      <w:sz w:val="20"/>
      <w:szCs w:val="20"/>
      <w:lang w:eastAsia="bg-BG"/>
    </w:rPr>
  </w:style>
  <w:style w:type="paragraph" w:styleId="BodyText">
    <w:name w:val="Body Text"/>
    <w:basedOn w:val="Normal"/>
    <w:link w:val="BodyTextChar"/>
    <w:uiPriority w:val="99"/>
    <w:rsid w:val="002D2946"/>
    <w:pPr>
      <w:numPr>
        <w:ilvl w:val="8"/>
      </w:numPr>
      <w:tabs>
        <w:tab w:val="num" w:pos="6390"/>
      </w:tabs>
      <w:spacing w:after="0" w:line="240" w:lineRule="auto"/>
      <w:ind w:left="6390"/>
      <w:jc w:val="both"/>
    </w:pPr>
    <w:rPr>
      <w:rFonts w:ascii="Arial" w:eastAsia="Times New Roman" w:hAnsi="Arial" w:cs="Arial"/>
      <w:sz w:val="24"/>
      <w:szCs w:val="24"/>
      <w:lang w:eastAsia="bg-BG"/>
    </w:rPr>
  </w:style>
  <w:style w:type="character" w:customStyle="1" w:styleId="BodyTextChar">
    <w:name w:val="Body Text Char"/>
    <w:link w:val="BodyText"/>
    <w:uiPriority w:val="99"/>
    <w:locked/>
    <w:rsid w:val="002D2946"/>
    <w:rPr>
      <w:rFonts w:ascii="Arial" w:hAnsi="Arial" w:cs="Arial"/>
      <w:sz w:val="20"/>
      <w:szCs w:val="20"/>
      <w:lang w:eastAsia="bg-BG"/>
    </w:rPr>
  </w:style>
  <w:style w:type="paragraph" w:styleId="BodyText2">
    <w:name w:val="Body Text 2"/>
    <w:basedOn w:val="Normal"/>
    <w:link w:val="BodyText2Char"/>
    <w:uiPriority w:val="99"/>
    <w:rsid w:val="002D2946"/>
    <w:pPr>
      <w:spacing w:after="120" w:line="480" w:lineRule="auto"/>
    </w:pPr>
    <w:rPr>
      <w:rFonts w:ascii="Times New Roman" w:eastAsia="Times New Roman" w:hAnsi="Times New Roman" w:cs="Times New Roman"/>
      <w:sz w:val="24"/>
      <w:szCs w:val="24"/>
      <w:lang w:val="en-AU"/>
    </w:rPr>
  </w:style>
  <w:style w:type="character" w:customStyle="1" w:styleId="BodyText2Char">
    <w:name w:val="Body Text 2 Char"/>
    <w:link w:val="BodyText2"/>
    <w:uiPriority w:val="99"/>
    <w:locked/>
    <w:rsid w:val="002D2946"/>
    <w:rPr>
      <w:rFonts w:ascii="Times New Roman" w:hAnsi="Times New Roman" w:cs="Times New Roman"/>
      <w:sz w:val="20"/>
      <w:szCs w:val="20"/>
      <w:lang w:val="en-AU"/>
    </w:rPr>
  </w:style>
  <w:style w:type="paragraph" w:customStyle="1" w:styleId="a0">
    <w:name w:val="Îáèêí. ïàðàãðàô"/>
    <w:basedOn w:val="Normal"/>
    <w:uiPriority w:val="99"/>
    <w:rsid w:val="002D2946"/>
    <w:pPr>
      <w:spacing w:before="120" w:after="0" w:line="360" w:lineRule="auto"/>
      <w:ind w:firstLine="720"/>
      <w:jc w:val="both"/>
    </w:pPr>
    <w:rPr>
      <w:rFonts w:ascii="Times New Roman" w:eastAsia="Times New Roman" w:hAnsi="Times New Roman" w:cs="Times New Roman"/>
      <w:sz w:val="24"/>
      <w:szCs w:val="24"/>
      <w:lang w:eastAsia="bg-BG"/>
    </w:rPr>
  </w:style>
  <w:style w:type="character" w:customStyle="1" w:styleId="Char">
    <w:name w:val="Обикн. параграф Char"/>
    <w:link w:val="a"/>
    <w:uiPriority w:val="99"/>
    <w:locked/>
    <w:rsid w:val="002D2946"/>
    <w:rPr>
      <w:rFonts w:ascii="Times New Roman" w:hAnsi="Times New Roman" w:cs="Times New Roman"/>
      <w:sz w:val="20"/>
      <w:szCs w:val="20"/>
      <w:lang w:eastAsia="bg-BG"/>
    </w:rPr>
  </w:style>
  <w:style w:type="paragraph" w:customStyle="1" w:styleId="CharChar1">
    <w:name w:val="Char Char1"/>
    <w:basedOn w:val="Normal"/>
    <w:uiPriority w:val="99"/>
    <w:rsid w:val="002D2946"/>
    <w:pPr>
      <w:tabs>
        <w:tab w:val="left" w:pos="709"/>
      </w:tabs>
      <w:spacing w:after="0" w:line="240" w:lineRule="auto"/>
    </w:pPr>
    <w:rPr>
      <w:rFonts w:ascii="Tahoma" w:eastAsia="Times New Roman" w:hAnsi="Tahoma" w:cs="Tahoma"/>
      <w:sz w:val="24"/>
      <w:szCs w:val="24"/>
      <w:lang w:val="pl-PL" w:eastAsia="pl-PL"/>
    </w:rPr>
  </w:style>
  <w:style w:type="paragraph" w:customStyle="1" w:styleId="CharChar2CharCharCharChar">
    <w:name w:val="Char Char2 Char Char Char Char"/>
    <w:basedOn w:val="Normal"/>
    <w:link w:val="CharChar2CharCharCharCharChar"/>
    <w:uiPriority w:val="99"/>
    <w:rsid w:val="00862A2F"/>
    <w:pPr>
      <w:tabs>
        <w:tab w:val="left" w:pos="709"/>
      </w:tabs>
      <w:spacing w:after="0" w:line="240" w:lineRule="auto"/>
    </w:pPr>
    <w:rPr>
      <w:rFonts w:ascii="Tahoma" w:hAnsi="Tahoma" w:cs="Tahoma"/>
      <w:sz w:val="24"/>
      <w:szCs w:val="24"/>
      <w:lang w:val="pl-PL" w:eastAsia="pl-PL"/>
    </w:rPr>
  </w:style>
  <w:style w:type="character" w:customStyle="1" w:styleId="CharChar2CharCharCharCharChar">
    <w:name w:val="Char Char2 Char Char Char Char Char"/>
    <w:link w:val="CharChar2CharCharCharChar"/>
    <w:uiPriority w:val="99"/>
    <w:locked/>
    <w:rsid w:val="00862A2F"/>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862A2F"/>
    <w:pPr>
      <w:tabs>
        <w:tab w:val="left" w:pos="709"/>
      </w:tabs>
      <w:spacing w:after="0" w:line="240" w:lineRule="auto"/>
    </w:pPr>
    <w:rPr>
      <w:rFonts w:ascii="Tahoma" w:hAnsi="Tahoma" w:cs="Tahoma"/>
      <w:sz w:val="24"/>
      <w:szCs w:val="24"/>
      <w:lang w:val="pl-PL" w:eastAsia="pl-PL"/>
    </w:rPr>
  </w:style>
  <w:style w:type="character" w:customStyle="1" w:styleId="CharCharCharCharCharCharChar">
    <w:name w:val="Char Char Char Знак Знак Char Char Char Char"/>
    <w:link w:val="CharCharCharCharCharChar"/>
    <w:uiPriority w:val="99"/>
    <w:locked/>
    <w:rsid w:val="00862A2F"/>
    <w:rPr>
      <w:rFonts w:ascii="Tahoma" w:hAnsi="Tahoma" w:cs="Tahoma"/>
      <w:sz w:val="24"/>
      <w:szCs w:val="24"/>
      <w:lang w:val="pl-PL" w:eastAsia="pl-PL"/>
    </w:rPr>
  </w:style>
  <w:style w:type="paragraph" w:styleId="BalloonText">
    <w:name w:val="Balloon Text"/>
    <w:basedOn w:val="Normal"/>
    <w:link w:val="BalloonTextChar"/>
    <w:uiPriority w:val="99"/>
    <w:semiHidden/>
    <w:rsid w:val="00862A2F"/>
    <w:rPr>
      <w:rFonts w:ascii="Tahoma" w:hAnsi="Tahoma" w:cs="Tahoma"/>
      <w:sz w:val="16"/>
      <w:szCs w:val="16"/>
    </w:rPr>
  </w:style>
  <w:style w:type="character" w:customStyle="1" w:styleId="BalloonTextChar">
    <w:name w:val="Balloon Text Char"/>
    <w:link w:val="BalloonText"/>
    <w:uiPriority w:val="99"/>
    <w:semiHidden/>
    <w:locked/>
    <w:rsid w:val="008F3C52"/>
    <w:rPr>
      <w:rFonts w:ascii="Times New Roman" w:hAnsi="Times New Roman" w:cs="Times New Roman"/>
      <w:sz w:val="2"/>
      <w:szCs w:val="2"/>
      <w:lang w:eastAsia="en-US"/>
    </w:rPr>
  </w:style>
  <w:style w:type="character" w:customStyle="1" w:styleId="CharCharCharCharCharCharChar1">
    <w:name w:val="Char Char Char Знак Знак Char Char Char Char1"/>
    <w:link w:val="CharCharCharCharCharChar1"/>
    <w:uiPriority w:val="99"/>
    <w:locked/>
    <w:rsid w:val="007B2245"/>
    <w:rPr>
      <w:rFonts w:ascii="Tahoma" w:hAnsi="Tahoma" w:cs="Tahoma"/>
      <w:sz w:val="24"/>
      <w:szCs w:val="24"/>
      <w:lang w:val="pl-PL" w:eastAsia="pl-PL"/>
    </w:rPr>
  </w:style>
  <w:style w:type="paragraph" w:customStyle="1" w:styleId="CharCharCharCharCharChar1">
    <w:name w:val="Char Char Char Знак Знак Char Char Char1"/>
    <w:basedOn w:val="Normal"/>
    <w:link w:val="CharCharCharCharCharCharChar1"/>
    <w:uiPriority w:val="99"/>
    <w:rsid w:val="007B2245"/>
    <w:pPr>
      <w:tabs>
        <w:tab w:val="left" w:pos="709"/>
      </w:tabs>
      <w:spacing w:after="0" w:line="240" w:lineRule="auto"/>
    </w:pPr>
    <w:rPr>
      <w:rFonts w:ascii="Tahoma" w:hAnsi="Tahoma" w:cs="Tahoma"/>
      <w:sz w:val="24"/>
      <w:szCs w:val="24"/>
      <w:lang w:val="pl-PL" w:eastAsia="pl-PL"/>
    </w:rPr>
  </w:style>
  <w:style w:type="paragraph" w:styleId="NoSpacing">
    <w:name w:val="No Spacing"/>
    <w:uiPriority w:val="1"/>
    <w:qFormat/>
    <w:rsid w:val="00DD794B"/>
    <w:rPr>
      <w:rFonts w:cs="Calibri"/>
      <w:sz w:val="22"/>
      <w:szCs w:val="22"/>
      <w:lang w:eastAsia="en-US"/>
    </w:rPr>
  </w:style>
  <w:style w:type="character" w:customStyle="1" w:styleId="FontStyle14">
    <w:name w:val="Font Style14"/>
    <w:rsid w:val="00D52842"/>
    <w:rPr>
      <w:rFonts w:ascii="Times New Roman" w:hAnsi="Times New Roman" w:cs="Times New Roman"/>
      <w:sz w:val="22"/>
      <w:szCs w:val="22"/>
    </w:rPr>
  </w:style>
  <w:style w:type="character" w:customStyle="1" w:styleId="FontStyle15">
    <w:name w:val="Font Style15"/>
    <w:rsid w:val="00D52842"/>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69769">
      <w:bodyDiv w:val="1"/>
      <w:marLeft w:val="0"/>
      <w:marRight w:val="0"/>
      <w:marTop w:val="0"/>
      <w:marBottom w:val="0"/>
      <w:divBdr>
        <w:top w:val="none" w:sz="0" w:space="0" w:color="auto"/>
        <w:left w:val="none" w:sz="0" w:space="0" w:color="auto"/>
        <w:bottom w:val="none" w:sz="0" w:space="0" w:color="auto"/>
        <w:right w:val="none" w:sz="0" w:space="0" w:color="auto"/>
      </w:divBdr>
    </w:div>
    <w:div w:id="10662180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5</Pages>
  <Words>2061</Words>
  <Characters>11751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municip</Company>
  <LinksUpToDate>false</LinksUpToDate>
  <CharactersWithSpaces>13785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Pavlina Hristova</dc:creator>
  <cp:keywords/>
  <dc:description/>
  <cp:lastModifiedBy>Yanka Zdravkova</cp:lastModifiedBy>
  <cp:revision>67</cp:revision>
  <cp:lastPrinted>2017-08-04T12:31:00Z</cp:lastPrinted>
  <dcterms:created xsi:type="dcterms:W3CDTF">2015-06-23T14:05:00Z</dcterms:created>
  <dcterms:modified xsi:type="dcterms:W3CDTF">2017-08-07T07:01:00Z</dcterms:modified>
</cp:coreProperties>
</file>